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254C6C8" w14:textId="77777777" w:rsidR="0088666E" w:rsidRPr="00FA2F13" w:rsidRDefault="00FA2F13" w:rsidP="00FA2F13">
      <w:pPr>
        <w:jc w:val="center"/>
        <w:rPr>
          <w:rFonts w:ascii="Arial" w:hAnsi="Arial" w:cs="Arial"/>
          <w:b/>
        </w:rPr>
      </w:pPr>
      <w:bookmarkStart w:id="0" w:name="_GoBack"/>
      <w:bookmarkEnd w:id="0"/>
      <w:r w:rsidRPr="00FA2F13">
        <w:rPr>
          <w:rFonts w:ascii="Arial" w:hAnsi="Arial" w:cs="Arial"/>
          <w:b/>
        </w:rPr>
        <w:t>INFORMACJA</w:t>
      </w:r>
      <w:r w:rsidR="00482FBE">
        <w:rPr>
          <w:rFonts w:ascii="Arial" w:hAnsi="Arial" w:cs="Arial"/>
          <w:b/>
        </w:rPr>
        <w:t xml:space="preserve"> O WYNIKACH</w:t>
      </w:r>
    </w:p>
    <w:p w14:paraId="695AD300" w14:textId="6F1DB8C3" w:rsidR="00F41969" w:rsidRDefault="00F41969" w:rsidP="00F4196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przetargu </w:t>
      </w:r>
      <w:r w:rsidRPr="003263A6">
        <w:rPr>
          <w:rFonts w:ascii="Arial" w:hAnsi="Arial" w:cs="Arial"/>
          <w:b/>
        </w:rPr>
        <w:t xml:space="preserve">na sprzedaż </w:t>
      </w:r>
      <w:r>
        <w:rPr>
          <w:rFonts w:ascii="Arial" w:hAnsi="Arial" w:cs="Arial"/>
          <w:b/>
        </w:rPr>
        <w:t xml:space="preserve">zbędnych i zużytych składników rzeczowych </w:t>
      </w:r>
      <w:r>
        <w:rPr>
          <w:rFonts w:ascii="Arial" w:hAnsi="Arial" w:cs="Arial"/>
          <w:b/>
        </w:rPr>
        <w:br/>
        <w:t xml:space="preserve">majątku ruchomego </w:t>
      </w:r>
      <w:r w:rsidRPr="00FA2F13">
        <w:rPr>
          <w:rFonts w:ascii="Arial" w:hAnsi="Arial" w:cs="Arial"/>
          <w:b/>
        </w:rPr>
        <w:t>Lotniczej Akademii Wojskowej</w:t>
      </w:r>
    </w:p>
    <w:p w14:paraId="5C5D99DD" w14:textId="77777777" w:rsidR="00FA2F13" w:rsidRDefault="00FA2F13" w:rsidP="00FA2F13">
      <w:pPr>
        <w:jc w:val="both"/>
        <w:rPr>
          <w:rFonts w:ascii="Arial" w:hAnsi="Arial" w:cs="Arial"/>
          <w:b/>
        </w:rPr>
      </w:pPr>
    </w:p>
    <w:p w14:paraId="0DE49E96" w14:textId="77777777" w:rsidR="002355B1" w:rsidRDefault="002355B1" w:rsidP="00FA2F13">
      <w:pPr>
        <w:jc w:val="both"/>
        <w:rPr>
          <w:rFonts w:ascii="Arial" w:hAnsi="Arial" w:cs="Arial"/>
          <w:b/>
        </w:rPr>
      </w:pPr>
    </w:p>
    <w:p w14:paraId="16A4982B" w14:textId="0CF641BB" w:rsidR="002A0407" w:rsidRDefault="00482FBE" w:rsidP="00995854">
      <w:pPr>
        <w:spacing w:after="0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Działając na podstawie § 2 Art. 70</w:t>
      </w:r>
      <w:r>
        <w:rPr>
          <w:rFonts w:ascii="Arial" w:hAnsi="Arial" w:cs="Arial"/>
          <w:vertAlign w:val="superscript"/>
        </w:rPr>
        <w:t xml:space="preserve">3 </w:t>
      </w:r>
      <w:r>
        <w:rPr>
          <w:rFonts w:ascii="Arial" w:hAnsi="Arial" w:cs="Arial"/>
        </w:rPr>
        <w:t xml:space="preserve">Ustawy z dnia 23 kwietnia 1964 r. Kodeks Cywilny </w:t>
      </w:r>
      <w:r w:rsidR="00995854">
        <w:rPr>
          <w:rFonts w:ascii="Arial" w:hAnsi="Arial" w:cs="Arial"/>
        </w:rPr>
        <w:br/>
      </w:r>
      <w:r>
        <w:rPr>
          <w:rFonts w:ascii="Arial" w:hAnsi="Arial" w:cs="Arial"/>
        </w:rPr>
        <w:t xml:space="preserve">(Dz. U. z 2022 r. poz. 1360, 2337, 2339, z 2023 r. </w:t>
      </w:r>
      <w:r w:rsidRPr="00482FBE">
        <w:rPr>
          <w:rFonts w:ascii="Arial" w:hAnsi="Arial" w:cs="Arial"/>
        </w:rPr>
        <w:t>poz. 326</w:t>
      </w:r>
      <w:r>
        <w:rPr>
          <w:rFonts w:ascii="Arial" w:hAnsi="Arial" w:cs="Arial"/>
        </w:rPr>
        <w:t xml:space="preserve">)  </w:t>
      </w:r>
      <w:r w:rsidR="00456FBF">
        <w:rPr>
          <w:rFonts w:ascii="Arial" w:hAnsi="Arial" w:cs="Arial"/>
        </w:rPr>
        <w:t>Rektor-Komendant Lotniczej Akademii Wojskowej</w:t>
      </w:r>
      <w:r w:rsidR="00FA2F13" w:rsidRPr="00FA2F1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informuje o wynikach </w:t>
      </w:r>
      <w:r w:rsidR="00B96FD2">
        <w:rPr>
          <w:rFonts w:ascii="Arial" w:hAnsi="Arial" w:cs="Arial"/>
        </w:rPr>
        <w:t xml:space="preserve">przetargu </w:t>
      </w:r>
      <w:r>
        <w:rPr>
          <w:rFonts w:ascii="Arial" w:hAnsi="Arial" w:cs="Arial"/>
        </w:rPr>
        <w:t>ogłoszone</w:t>
      </w:r>
      <w:r w:rsidR="00B96FD2">
        <w:rPr>
          <w:rFonts w:ascii="Arial" w:hAnsi="Arial" w:cs="Arial"/>
        </w:rPr>
        <w:t>go</w:t>
      </w:r>
      <w:r>
        <w:rPr>
          <w:rFonts w:ascii="Arial" w:hAnsi="Arial" w:cs="Arial"/>
        </w:rPr>
        <w:t xml:space="preserve"> </w:t>
      </w:r>
      <w:r w:rsidR="005C4210">
        <w:rPr>
          <w:rFonts w:ascii="Arial" w:hAnsi="Arial" w:cs="Arial"/>
        </w:rPr>
        <w:t>12</w:t>
      </w:r>
      <w:r w:rsidR="00995854">
        <w:rPr>
          <w:rFonts w:ascii="Arial" w:hAnsi="Arial" w:cs="Arial"/>
        </w:rPr>
        <w:t xml:space="preserve"> </w:t>
      </w:r>
      <w:r w:rsidR="005C4210">
        <w:rPr>
          <w:rFonts w:ascii="Arial" w:hAnsi="Arial" w:cs="Arial"/>
        </w:rPr>
        <w:t>grudnia</w:t>
      </w:r>
      <w:r w:rsidR="00FA2F13" w:rsidRPr="00FA2F13">
        <w:rPr>
          <w:rFonts w:ascii="Arial" w:hAnsi="Arial" w:cs="Arial"/>
        </w:rPr>
        <w:t xml:space="preserve"> 202</w:t>
      </w:r>
      <w:r w:rsidR="005C4210">
        <w:rPr>
          <w:rFonts w:ascii="Arial" w:hAnsi="Arial" w:cs="Arial"/>
        </w:rPr>
        <w:t>5</w:t>
      </w:r>
      <w:r w:rsidR="00FA2F13" w:rsidRPr="00FA2F13">
        <w:rPr>
          <w:rFonts w:ascii="Arial" w:hAnsi="Arial" w:cs="Arial"/>
        </w:rPr>
        <w:t xml:space="preserve"> r.</w:t>
      </w:r>
      <w:r>
        <w:rPr>
          <w:rFonts w:ascii="Arial" w:hAnsi="Arial" w:cs="Arial"/>
        </w:rPr>
        <w:t xml:space="preserve"> dotyczącej sprzedaży </w:t>
      </w:r>
      <w:r w:rsidR="00456FBF">
        <w:rPr>
          <w:rFonts w:ascii="Arial" w:hAnsi="Arial" w:cs="Arial"/>
        </w:rPr>
        <w:t>zbędnych i zużytych składników</w:t>
      </w:r>
      <w:r w:rsidR="002A0407" w:rsidRPr="002A0407">
        <w:rPr>
          <w:rFonts w:ascii="Arial" w:hAnsi="Arial" w:cs="Arial"/>
        </w:rPr>
        <w:t xml:space="preserve"> rzeczowych majątku ruchomego LAW w</w:t>
      </w:r>
      <w:r>
        <w:rPr>
          <w:rFonts w:ascii="Arial" w:hAnsi="Arial" w:cs="Arial"/>
        </w:rPr>
        <w:t xml:space="preserve"> Dęblinie.</w:t>
      </w:r>
    </w:p>
    <w:p w14:paraId="436E5B86" w14:textId="3B1AE908" w:rsidR="00FA2F13" w:rsidRDefault="002A0407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Termin </w:t>
      </w:r>
      <w:r w:rsidR="00482FBE">
        <w:rPr>
          <w:rFonts w:ascii="Arial" w:hAnsi="Arial" w:cs="Arial"/>
        </w:rPr>
        <w:t xml:space="preserve">na </w:t>
      </w:r>
      <w:r w:rsidRPr="002A0407">
        <w:rPr>
          <w:rFonts w:ascii="Arial" w:hAnsi="Arial" w:cs="Arial"/>
        </w:rPr>
        <w:t>złożenie pisemn</w:t>
      </w:r>
      <w:r>
        <w:rPr>
          <w:rFonts w:ascii="Arial" w:hAnsi="Arial" w:cs="Arial"/>
        </w:rPr>
        <w:t>ych ofert</w:t>
      </w:r>
      <w:r w:rsidR="00482FBE">
        <w:rPr>
          <w:rFonts w:ascii="Arial" w:hAnsi="Arial" w:cs="Arial"/>
        </w:rPr>
        <w:t xml:space="preserve"> </w:t>
      </w:r>
      <w:r w:rsidR="00456FBF">
        <w:rPr>
          <w:rFonts w:ascii="Arial" w:hAnsi="Arial" w:cs="Arial"/>
        </w:rPr>
        <w:t xml:space="preserve">na zakup mienia </w:t>
      </w:r>
      <w:r w:rsidR="00482FBE" w:rsidRPr="00482FBE">
        <w:rPr>
          <w:rFonts w:ascii="Arial" w:hAnsi="Arial" w:cs="Arial"/>
        </w:rPr>
        <w:t xml:space="preserve">upłynął dnia </w:t>
      </w:r>
      <w:r w:rsidR="005C4210">
        <w:rPr>
          <w:rFonts w:ascii="Arial" w:hAnsi="Arial" w:cs="Arial"/>
        </w:rPr>
        <w:t>9</w:t>
      </w:r>
      <w:r w:rsidR="00482FBE" w:rsidRPr="00482FBE">
        <w:rPr>
          <w:rFonts w:ascii="Arial" w:hAnsi="Arial" w:cs="Arial"/>
        </w:rPr>
        <w:t xml:space="preserve"> </w:t>
      </w:r>
      <w:r w:rsidR="005C4210">
        <w:rPr>
          <w:rFonts w:ascii="Arial" w:hAnsi="Arial" w:cs="Arial"/>
        </w:rPr>
        <w:t>stycznia</w:t>
      </w:r>
      <w:r w:rsidR="00482FBE" w:rsidRPr="00482FBE">
        <w:rPr>
          <w:rFonts w:ascii="Arial" w:hAnsi="Arial" w:cs="Arial"/>
        </w:rPr>
        <w:t xml:space="preserve"> 202</w:t>
      </w:r>
      <w:r w:rsidR="005C4210">
        <w:rPr>
          <w:rFonts w:ascii="Arial" w:hAnsi="Arial" w:cs="Arial"/>
        </w:rPr>
        <w:t>6</w:t>
      </w:r>
      <w:r w:rsidR="00482FBE" w:rsidRPr="00482FBE">
        <w:rPr>
          <w:rFonts w:ascii="Arial" w:hAnsi="Arial" w:cs="Arial"/>
        </w:rPr>
        <w:t xml:space="preserve"> r. o godz.15:00. </w:t>
      </w:r>
    </w:p>
    <w:p w14:paraId="7BB9FC77" w14:textId="04524CAC" w:rsidR="00B54124" w:rsidRDefault="00B54124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Komisyjne otwarcie ofert nastąpiło w Siedzibie LAW w dniu 1</w:t>
      </w:r>
      <w:r w:rsidR="005C421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  <w:r w:rsidR="005C4210">
        <w:rPr>
          <w:rFonts w:ascii="Arial" w:hAnsi="Arial" w:cs="Arial"/>
        </w:rPr>
        <w:t>stycznia</w:t>
      </w:r>
      <w:r>
        <w:rPr>
          <w:rFonts w:ascii="Arial" w:hAnsi="Arial" w:cs="Arial"/>
        </w:rPr>
        <w:t xml:space="preserve"> 202</w:t>
      </w:r>
      <w:r w:rsidR="005C4210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 r. o godz. 9.00.</w:t>
      </w:r>
    </w:p>
    <w:p w14:paraId="29176ACD" w14:textId="77777777" w:rsidR="00B54124" w:rsidRDefault="00B54124" w:rsidP="00FA2F1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B54124">
        <w:rPr>
          <w:rFonts w:ascii="Arial" w:hAnsi="Arial" w:cs="Arial"/>
        </w:rPr>
        <w:t>rzedmiotem przetargu</w:t>
      </w:r>
      <w:r>
        <w:rPr>
          <w:rFonts w:ascii="Arial" w:hAnsi="Arial" w:cs="Arial"/>
        </w:rPr>
        <w:t xml:space="preserve"> było zbędne mienie zgodnie z załącznikiem nr 1</w:t>
      </w:r>
      <w:r w:rsidR="0029547E">
        <w:rPr>
          <w:rFonts w:ascii="Arial" w:hAnsi="Arial" w:cs="Arial"/>
        </w:rPr>
        <w:t>.</w:t>
      </w:r>
    </w:p>
    <w:p w14:paraId="026900D6" w14:textId="37780C30" w:rsidR="00B54124" w:rsidRDefault="002A0407" w:rsidP="00B5412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Wpłynęł</w:t>
      </w:r>
      <w:r w:rsidR="005C421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</w:t>
      </w:r>
      <w:r w:rsidR="00934BB2">
        <w:rPr>
          <w:rFonts w:ascii="Arial" w:hAnsi="Arial" w:cs="Arial"/>
        </w:rPr>
        <w:t>1</w:t>
      </w:r>
      <w:r>
        <w:rPr>
          <w:rFonts w:ascii="Arial" w:hAnsi="Arial" w:cs="Arial"/>
        </w:rPr>
        <w:t xml:space="preserve"> ofert</w:t>
      </w:r>
      <w:r w:rsidR="005C4210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zakupu mienia.</w:t>
      </w:r>
      <w:r w:rsidR="00995854">
        <w:rPr>
          <w:rFonts w:ascii="Arial" w:hAnsi="Arial" w:cs="Arial"/>
        </w:rPr>
        <w:t xml:space="preserve"> </w:t>
      </w:r>
      <w:r w:rsidR="005C4210">
        <w:rPr>
          <w:rFonts w:ascii="Arial" w:hAnsi="Arial" w:cs="Arial"/>
        </w:rPr>
        <w:t>Złożona o</w:t>
      </w:r>
      <w:r w:rsidR="00B54124">
        <w:rPr>
          <w:rFonts w:ascii="Arial" w:hAnsi="Arial" w:cs="Arial"/>
        </w:rPr>
        <w:t>fert</w:t>
      </w:r>
      <w:r w:rsidR="005C4210">
        <w:rPr>
          <w:rFonts w:ascii="Arial" w:hAnsi="Arial" w:cs="Arial"/>
        </w:rPr>
        <w:t>a</w:t>
      </w:r>
      <w:r w:rsidR="00B54124">
        <w:rPr>
          <w:rFonts w:ascii="Arial" w:hAnsi="Arial" w:cs="Arial"/>
        </w:rPr>
        <w:t xml:space="preserve"> spełnił</w:t>
      </w:r>
      <w:r w:rsidR="005C4210">
        <w:rPr>
          <w:rFonts w:ascii="Arial" w:hAnsi="Arial" w:cs="Arial"/>
        </w:rPr>
        <w:t>a</w:t>
      </w:r>
      <w:r w:rsidR="00B54124">
        <w:rPr>
          <w:rFonts w:ascii="Arial" w:hAnsi="Arial" w:cs="Arial"/>
        </w:rPr>
        <w:t xml:space="preserve"> wy</w:t>
      </w:r>
      <w:r w:rsidR="005C4210">
        <w:rPr>
          <w:rFonts w:ascii="Arial" w:hAnsi="Arial" w:cs="Arial"/>
        </w:rPr>
        <w:t>magania określone w ogłoszeniu</w:t>
      </w:r>
      <w:r w:rsidR="00B54124">
        <w:rPr>
          <w:rFonts w:ascii="Arial" w:hAnsi="Arial" w:cs="Arial"/>
        </w:rPr>
        <w:t>.</w:t>
      </w:r>
    </w:p>
    <w:p w14:paraId="5961D05E" w14:textId="77777777" w:rsidR="002355B1" w:rsidRDefault="002355B1" w:rsidP="00FA2F13">
      <w:pPr>
        <w:jc w:val="both"/>
        <w:rPr>
          <w:rFonts w:ascii="Arial" w:hAnsi="Arial" w:cs="Arial"/>
        </w:rPr>
      </w:pPr>
    </w:p>
    <w:p w14:paraId="18838BD4" w14:textId="663BF434" w:rsidR="00B56980" w:rsidRDefault="00995854" w:rsidP="00A606C9">
      <w:pPr>
        <w:pStyle w:val="Akapitzlist"/>
        <w:numPr>
          <w:ilvl w:val="0"/>
          <w:numId w:val="6"/>
        </w:numPr>
        <w:ind w:left="284"/>
        <w:jc w:val="both"/>
        <w:rPr>
          <w:rFonts w:ascii="Arial" w:hAnsi="Arial" w:cs="Arial"/>
        </w:rPr>
      </w:pPr>
      <w:r w:rsidRPr="00045724">
        <w:rPr>
          <w:rFonts w:ascii="Arial" w:hAnsi="Arial" w:cs="Arial"/>
        </w:rPr>
        <w:t xml:space="preserve">Oferta </w:t>
      </w:r>
      <w:r w:rsidR="00A606C9" w:rsidRPr="00045724">
        <w:rPr>
          <w:rFonts w:ascii="Arial" w:hAnsi="Arial" w:cs="Arial"/>
        </w:rPr>
        <w:t xml:space="preserve">złożona przez p. </w:t>
      </w:r>
      <w:r w:rsidR="005C4210">
        <w:rPr>
          <w:rFonts w:ascii="Arial" w:hAnsi="Arial" w:cs="Arial"/>
        </w:rPr>
        <w:t>Dariusza ZDROJEWSKIEGO</w:t>
      </w:r>
      <w:r w:rsidR="00A606C9" w:rsidRPr="00045724">
        <w:rPr>
          <w:rFonts w:ascii="Arial" w:hAnsi="Arial" w:cs="Arial"/>
        </w:rPr>
        <w:t xml:space="preserve"> – </w:t>
      </w:r>
      <w:r w:rsidR="00F41969" w:rsidRPr="00045724">
        <w:rPr>
          <w:rFonts w:ascii="Arial" w:hAnsi="Arial" w:cs="Arial"/>
        </w:rPr>
        <w:t xml:space="preserve">pismo nr </w:t>
      </w:r>
      <w:r w:rsidR="005C4210">
        <w:rPr>
          <w:rFonts w:ascii="Arial" w:hAnsi="Arial" w:cs="Arial"/>
        </w:rPr>
        <w:t>115</w:t>
      </w:r>
      <w:r w:rsidR="00F41969" w:rsidRPr="00045724">
        <w:rPr>
          <w:rFonts w:ascii="Arial" w:hAnsi="Arial" w:cs="Arial"/>
        </w:rPr>
        <w:t>/202</w:t>
      </w:r>
      <w:r w:rsidR="005C4210">
        <w:rPr>
          <w:rFonts w:ascii="Arial" w:hAnsi="Arial" w:cs="Arial"/>
        </w:rPr>
        <w:t>6</w:t>
      </w:r>
      <w:r w:rsidR="00F41969" w:rsidRPr="00045724">
        <w:rPr>
          <w:rFonts w:ascii="Arial" w:hAnsi="Arial" w:cs="Arial"/>
        </w:rPr>
        <w:t xml:space="preserve"> z </w:t>
      </w:r>
      <w:r w:rsidR="005C4210">
        <w:rPr>
          <w:rFonts w:ascii="Arial" w:hAnsi="Arial" w:cs="Arial"/>
        </w:rPr>
        <w:t>09</w:t>
      </w:r>
      <w:r w:rsidR="00F41969" w:rsidRPr="00045724">
        <w:rPr>
          <w:rFonts w:ascii="Arial" w:hAnsi="Arial" w:cs="Arial"/>
        </w:rPr>
        <w:t>.0</w:t>
      </w:r>
      <w:r w:rsidR="005C4210">
        <w:rPr>
          <w:rFonts w:ascii="Arial" w:hAnsi="Arial" w:cs="Arial"/>
        </w:rPr>
        <w:t>1</w:t>
      </w:r>
      <w:r w:rsidR="00F41969" w:rsidRPr="00045724">
        <w:rPr>
          <w:rFonts w:ascii="Arial" w:hAnsi="Arial" w:cs="Arial"/>
        </w:rPr>
        <w:t>.202</w:t>
      </w:r>
      <w:r w:rsidR="005C4210">
        <w:rPr>
          <w:rFonts w:ascii="Arial" w:hAnsi="Arial" w:cs="Arial"/>
        </w:rPr>
        <w:t>6</w:t>
      </w:r>
      <w:r w:rsidR="00F41969" w:rsidRPr="00045724">
        <w:rPr>
          <w:rFonts w:ascii="Arial" w:hAnsi="Arial" w:cs="Arial"/>
        </w:rPr>
        <w:t xml:space="preserve"> r.</w:t>
      </w:r>
      <w:r w:rsidRPr="00045724">
        <w:rPr>
          <w:rFonts w:ascii="Arial" w:hAnsi="Arial" w:cs="Arial"/>
        </w:rPr>
        <w:t>:</w:t>
      </w:r>
    </w:p>
    <w:p w14:paraId="09980A27" w14:textId="77777777" w:rsidR="002355B1" w:rsidRPr="00045724" w:rsidRDefault="002355B1" w:rsidP="002355B1">
      <w:pPr>
        <w:pStyle w:val="Akapitzlist"/>
        <w:ind w:left="284"/>
        <w:jc w:val="both"/>
        <w:rPr>
          <w:rFonts w:ascii="Arial" w:hAnsi="Arial" w:cs="Arial"/>
        </w:rPr>
      </w:pPr>
    </w:p>
    <w:tbl>
      <w:tblPr>
        <w:tblStyle w:val="Tabela-Siatka"/>
        <w:tblW w:w="9119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2436"/>
        <w:gridCol w:w="2500"/>
        <w:gridCol w:w="1737"/>
        <w:gridCol w:w="1737"/>
      </w:tblGrid>
      <w:tr w:rsidR="00AA1304" w:rsidRPr="00E84CF6" w14:paraId="79EA9039" w14:textId="369C6B2A" w:rsidTr="0022707D">
        <w:trPr>
          <w:trHeight w:val="539"/>
        </w:trPr>
        <w:tc>
          <w:tcPr>
            <w:tcW w:w="709" w:type="dxa"/>
            <w:shd w:val="clear" w:color="auto" w:fill="FFFFFF" w:themeFill="background1"/>
          </w:tcPr>
          <w:p w14:paraId="28CA2E3F" w14:textId="77777777" w:rsidR="00AA1304" w:rsidRPr="00E84CF6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770">
              <w:rPr>
                <w:rFonts w:ascii="Arial" w:hAnsi="Arial" w:cs="Arial"/>
                <w:sz w:val="20"/>
                <w:szCs w:val="20"/>
              </w:rPr>
              <w:t>Lp.</w:t>
            </w:r>
          </w:p>
        </w:tc>
        <w:tc>
          <w:tcPr>
            <w:tcW w:w="2436" w:type="dxa"/>
            <w:shd w:val="clear" w:color="auto" w:fill="FFFFFF" w:themeFill="background1"/>
            <w:vAlign w:val="center"/>
          </w:tcPr>
          <w:p w14:paraId="6F5CE393" w14:textId="77777777" w:rsidR="00AA1304" w:rsidRPr="00E84CF6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770">
              <w:rPr>
                <w:rFonts w:ascii="Arial" w:hAnsi="Arial" w:cs="Arial"/>
                <w:sz w:val="20"/>
                <w:szCs w:val="20"/>
              </w:rPr>
              <w:t>Nr inwentarzowy/</w:t>
            </w:r>
            <w:r w:rsidRPr="00711770">
              <w:rPr>
                <w:rFonts w:ascii="Arial" w:hAnsi="Arial" w:cs="Arial"/>
                <w:sz w:val="20"/>
                <w:szCs w:val="20"/>
              </w:rPr>
              <w:br/>
              <w:t>symbol indeksu KTM</w:t>
            </w:r>
          </w:p>
        </w:tc>
        <w:tc>
          <w:tcPr>
            <w:tcW w:w="2500" w:type="dxa"/>
            <w:vAlign w:val="center"/>
          </w:tcPr>
          <w:p w14:paraId="5993838C" w14:textId="77777777" w:rsidR="00AA1304" w:rsidRPr="00E84CF6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711770">
              <w:rPr>
                <w:rFonts w:ascii="Arial" w:hAnsi="Arial" w:cs="Arial"/>
                <w:sz w:val="20"/>
                <w:szCs w:val="20"/>
              </w:rPr>
              <w:t>Nazwa środka</w:t>
            </w:r>
          </w:p>
        </w:tc>
        <w:tc>
          <w:tcPr>
            <w:tcW w:w="1737" w:type="dxa"/>
          </w:tcPr>
          <w:p w14:paraId="7BF4DF3F" w14:textId="3206121D" w:rsidR="00AA1304" w:rsidRDefault="00353C4C" w:rsidP="00AA1304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Cena oferowana  (netto) </w:t>
            </w:r>
            <w:r w:rsidR="00AA1304" w:rsidRPr="00711770">
              <w:rPr>
                <w:rFonts w:ascii="Arial" w:hAnsi="Arial" w:cs="Arial"/>
                <w:sz w:val="20"/>
                <w:szCs w:val="20"/>
              </w:rPr>
              <w:t>w PLN</w:t>
            </w:r>
          </w:p>
        </w:tc>
        <w:tc>
          <w:tcPr>
            <w:tcW w:w="1737" w:type="dxa"/>
          </w:tcPr>
          <w:p w14:paraId="0B2A8986" w14:textId="384BE2EC" w:rsidR="00AA1304" w:rsidRPr="00E84CF6" w:rsidRDefault="00AA1304" w:rsidP="00353C4C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Cena wywoławcza</w:t>
            </w:r>
            <w:r w:rsidR="00353C4C">
              <w:rPr>
                <w:rFonts w:ascii="Arial" w:hAnsi="Arial" w:cs="Arial"/>
                <w:sz w:val="20"/>
                <w:szCs w:val="20"/>
              </w:rPr>
              <w:t xml:space="preserve"> (netto) </w:t>
            </w:r>
            <w:r w:rsidRPr="00711770">
              <w:rPr>
                <w:rFonts w:ascii="Arial" w:hAnsi="Arial" w:cs="Arial"/>
                <w:sz w:val="20"/>
                <w:szCs w:val="20"/>
              </w:rPr>
              <w:t>w PLN</w:t>
            </w:r>
          </w:p>
        </w:tc>
      </w:tr>
      <w:tr w:rsidR="00AA1304" w:rsidRPr="00E84CF6" w14:paraId="300CCA25" w14:textId="1900D8AC" w:rsidTr="0022707D">
        <w:trPr>
          <w:trHeight w:val="292"/>
        </w:trPr>
        <w:tc>
          <w:tcPr>
            <w:tcW w:w="709" w:type="dxa"/>
            <w:shd w:val="clear" w:color="auto" w:fill="FFFFFF" w:themeFill="background1"/>
          </w:tcPr>
          <w:p w14:paraId="36ABE3E7" w14:textId="229BF296" w:rsidR="00AA1304" w:rsidRPr="00711770" w:rsidRDefault="00AA1304" w:rsidP="0022707D">
            <w:pPr>
              <w:pStyle w:val="Akapitzlist"/>
              <w:numPr>
                <w:ilvl w:val="0"/>
                <w:numId w:val="7"/>
              </w:numPr>
              <w:ind w:left="17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6" w:type="dxa"/>
          </w:tcPr>
          <w:p w14:paraId="7B52DEDE" w14:textId="1E7ECA06" w:rsidR="00AA1304" w:rsidRPr="00E84CF6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D2A">
              <w:rPr>
                <w:rFonts w:ascii="Arial" w:hAnsi="Arial" w:cs="Arial"/>
                <w:sz w:val="20"/>
                <w:szCs w:val="20"/>
              </w:rPr>
              <w:t>WF-0464-0</w:t>
            </w:r>
          </w:p>
        </w:tc>
        <w:tc>
          <w:tcPr>
            <w:tcW w:w="2500" w:type="dxa"/>
          </w:tcPr>
          <w:p w14:paraId="353CF591" w14:textId="01EFCDF4" w:rsidR="00AA1304" w:rsidRPr="00E84CF6" w:rsidRDefault="00AA1304" w:rsidP="00AA1304">
            <w:pPr>
              <w:rPr>
                <w:rFonts w:ascii="Arial" w:hAnsi="Arial" w:cs="Arial"/>
                <w:sz w:val="20"/>
                <w:szCs w:val="20"/>
              </w:rPr>
            </w:pPr>
            <w:r w:rsidRPr="00327D2A">
              <w:rPr>
                <w:rFonts w:ascii="Arial" w:hAnsi="Arial" w:cs="Arial"/>
                <w:sz w:val="20"/>
                <w:szCs w:val="20"/>
              </w:rPr>
              <w:t>Stół do tenisa stołowego</w:t>
            </w:r>
            <w:r>
              <w:rPr>
                <w:rFonts w:ascii="Arial" w:hAnsi="Arial" w:cs="Arial"/>
                <w:sz w:val="20"/>
                <w:szCs w:val="20"/>
              </w:rPr>
              <w:t>- szt. 3</w:t>
            </w:r>
          </w:p>
        </w:tc>
        <w:tc>
          <w:tcPr>
            <w:tcW w:w="1737" w:type="dxa"/>
          </w:tcPr>
          <w:p w14:paraId="272B0C17" w14:textId="49D67041" w:rsidR="00AA1304" w:rsidRDefault="00AA1304" w:rsidP="00AA1304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25,00x3 = </w:t>
            </w:r>
            <w:r w:rsidRPr="00E84CF6">
              <w:rPr>
                <w:rFonts w:ascii="Arial" w:hAnsi="Arial" w:cs="Arial"/>
                <w:sz w:val="20"/>
                <w:szCs w:val="20"/>
              </w:rPr>
              <w:t>75,00</w:t>
            </w:r>
          </w:p>
        </w:tc>
        <w:tc>
          <w:tcPr>
            <w:tcW w:w="1737" w:type="dxa"/>
          </w:tcPr>
          <w:p w14:paraId="7EA58C85" w14:textId="799B03E9" w:rsidR="00AA1304" w:rsidRPr="00E84CF6" w:rsidRDefault="00AA1304" w:rsidP="00AA1304">
            <w:pPr>
              <w:spacing w:line="30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20,00x3 = 60,00</w:t>
            </w:r>
          </w:p>
        </w:tc>
      </w:tr>
      <w:tr w:rsidR="00AA1304" w:rsidRPr="00E84CF6" w14:paraId="2922521F" w14:textId="2C96B6E7" w:rsidTr="0022707D">
        <w:trPr>
          <w:trHeight w:val="296"/>
        </w:trPr>
        <w:tc>
          <w:tcPr>
            <w:tcW w:w="709" w:type="dxa"/>
          </w:tcPr>
          <w:p w14:paraId="75B3C2C8" w14:textId="644603A2" w:rsidR="00AA1304" w:rsidRPr="00E84CF6" w:rsidRDefault="00AA1304" w:rsidP="0022707D">
            <w:pPr>
              <w:pStyle w:val="Akapitzlist"/>
              <w:numPr>
                <w:ilvl w:val="0"/>
                <w:numId w:val="7"/>
              </w:numPr>
              <w:ind w:left="170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36" w:type="dxa"/>
          </w:tcPr>
          <w:p w14:paraId="0C446E97" w14:textId="39E92830" w:rsidR="00AA1304" w:rsidRPr="00E84CF6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27D2A">
              <w:rPr>
                <w:rFonts w:ascii="Arial" w:hAnsi="Arial" w:cs="Arial"/>
                <w:sz w:val="20"/>
                <w:szCs w:val="20"/>
              </w:rPr>
              <w:t>65/8</w:t>
            </w:r>
          </w:p>
        </w:tc>
        <w:tc>
          <w:tcPr>
            <w:tcW w:w="2500" w:type="dxa"/>
          </w:tcPr>
          <w:p w14:paraId="38535B1E" w14:textId="06C29CF3" w:rsidR="00AA1304" w:rsidRPr="00E84CF6" w:rsidRDefault="00AA1304" w:rsidP="00AA1304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327D2A">
              <w:rPr>
                <w:rFonts w:ascii="Arial" w:hAnsi="Arial" w:cs="Arial"/>
                <w:sz w:val="20"/>
                <w:szCs w:val="20"/>
              </w:rPr>
              <w:t>Ergonometr</w:t>
            </w:r>
            <w:proofErr w:type="spellEnd"/>
            <w:r w:rsidRPr="00327D2A">
              <w:rPr>
                <w:rFonts w:ascii="Arial" w:hAnsi="Arial" w:cs="Arial"/>
                <w:sz w:val="20"/>
                <w:szCs w:val="20"/>
              </w:rPr>
              <w:t xml:space="preserve"> wioślarski </w:t>
            </w:r>
            <w:proofErr w:type="spellStart"/>
            <w:r w:rsidRPr="00327D2A">
              <w:rPr>
                <w:rFonts w:ascii="Arial" w:hAnsi="Arial" w:cs="Arial"/>
                <w:sz w:val="20"/>
                <w:szCs w:val="20"/>
              </w:rPr>
              <w:t>Concept</w:t>
            </w:r>
            <w:proofErr w:type="spellEnd"/>
            <w:r w:rsidRPr="00327D2A">
              <w:rPr>
                <w:rFonts w:ascii="Arial" w:hAnsi="Arial" w:cs="Arial"/>
                <w:sz w:val="20"/>
                <w:szCs w:val="20"/>
              </w:rPr>
              <w:t xml:space="preserve"> 2 Model E 1997</w:t>
            </w:r>
            <w:r>
              <w:rPr>
                <w:rFonts w:ascii="Arial" w:hAnsi="Arial" w:cs="Arial"/>
                <w:sz w:val="20"/>
                <w:szCs w:val="20"/>
              </w:rPr>
              <w:t xml:space="preserve"> – szt. 1</w:t>
            </w:r>
          </w:p>
        </w:tc>
        <w:tc>
          <w:tcPr>
            <w:tcW w:w="1737" w:type="dxa"/>
          </w:tcPr>
          <w:p w14:paraId="7D2E8C6D" w14:textId="552AA09A" w:rsidR="00AA1304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4CF6">
              <w:rPr>
                <w:rFonts w:ascii="Arial" w:hAnsi="Arial" w:cs="Arial"/>
                <w:sz w:val="20"/>
                <w:szCs w:val="20"/>
              </w:rPr>
              <w:t>125,00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1737" w:type="dxa"/>
          </w:tcPr>
          <w:p w14:paraId="70DB5394" w14:textId="2E199684" w:rsidR="00AA1304" w:rsidRPr="00E84CF6" w:rsidRDefault="00AA1304" w:rsidP="00AA130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84CF6">
              <w:rPr>
                <w:rFonts w:ascii="Arial" w:hAnsi="Arial" w:cs="Arial"/>
                <w:sz w:val="20"/>
                <w:szCs w:val="20"/>
              </w:rPr>
              <w:t>75,00</w:t>
            </w:r>
          </w:p>
        </w:tc>
      </w:tr>
    </w:tbl>
    <w:p w14:paraId="0E7E2BC9" w14:textId="77777777" w:rsidR="00260D16" w:rsidRDefault="00260D16" w:rsidP="00260D16">
      <w:pPr>
        <w:pStyle w:val="Akapitzlist"/>
        <w:jc w:val="both"/>
        <w:rPr>
          <w:rFonts w:ascii="Arial" w:hAnsi="Arial" w:cs="Arial"/>
        </w:rPr>
      </w:pPr>
    </w:p>
    <w:p w14:paraId="6C2D6B8A" w14:textId="56CBFADE" w:rsidR="007F197D" w:rsidRPr="007F197D" w:rsidRDefault="007F197D" w:rsidP="00FD0312">
      <w:pPr>
        <w:jc w:val="both"/>
        <w:rPr>
          <w:rFonts w:ascii="Arial" w:hAnsi="Arial" w:cs="Arial"/>
          <w:sz w:val="20"/>
          <w:szCs w:val="20"/>
        </w:rPr>
      </w:pPr>
    </w:p>
    <w:p w14:paraId="25837A88" w14:textId="4F32A848" w:rsidR="007F197D" w:rsidRPr="007F197D" w:rsidRDefault="00B96FD2" w:rsidP="007F197D">
      <w:pPr>
        <w:jc w:val="both"/>
        <w:rPr>
          <w:rFonts w:ascii="Arial" w:hAnsi="Arial" w:cs="Arial"/>
          <w:b/>
          <w:u w:val="single"/>
        </w:rPr>
      </w:pPr>
      <w:r w:rsidRPr="007F197D">
        <w:rPr>
          <w:rFonts w:ascii="Arial" w:hAnsi="Arial" w:cs="Arial"/>
          <w:sz w:val="20"/>
          <w:szCs w:val="20"/>
        </w:rPr>
        <w:t xml:space="preserve"> </w:t>
      </w:r>
    </w:p>
    <w:p w14:paraId="40006E60" w14:textId="77777777" w:rsidR="00FD0312" w:rsidRPr="00B96FD2" w:rsidRDefault="00B96FD2" w:rsidP="00FD031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</w:p>
    <w:sectPr w:rsidR="00FD0312" w:rsidRPr="00B96FD2" w:rsidSect="00C65E8A">
      <w:pgSz w:w="11906" w:h="16838"/>
      <w:pgMar w:top="1417" w:right="849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816482"/>
    <w:multiLevelType w:val="hybridMultilevel"/>
    <w:tmpl w:val="049AE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E87C0B"/>
    <w:multiLevelType w:val="hybridMultilevel"/>
    <w:tmpl w:val="F160B6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6B4DE3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110F48"/>
    <w:multiLevelType w:val="hybridMultilevel"/>
    <w:tmpl w:val="E8048E08"/>
    <w:lvl w:ilvl="0" w:tplc="D26CFEEA">
      <w:start w:val="5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173718"/>
    <w:multiLevelType w:val="hybridMultilevel"/>
    <w:tmpl w:val="049AEA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B126A8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234988"/>
    <w:multiLevelType w:val="hybridMultilevel"/>
    <w:tmpl w:val="58785C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B22C12"/>
    <w:multiLevelType w:val="hybridMultilevel"/>
    <w:tmpl w:val="9DFC6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D6A7D41"/>
    <w:multiLevelType w:val="hybridMultilevel"/>
    <w:tmpl w:val="9DFC62D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B21722"/>
    <w:multiLevelType w:val="hybridMultilevel"/>
    <w:tmpl w:val="9DFC62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1D57E84"/>
    <w:multiLevelType w:val="hybridMultilevel"/>
    <w:tmpl w:val="1CB0DFA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4DD0B37"/>
    <w:multiLevelType w:val="hybridMultilevel"/>
    <w:tmpl w:val="C59ED6E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10"/>
  </w:num>
  <w:num w:numId="3">
    <w:abstractNumId w:val="2"/>
  </w:num>
  <w:num w:numId="4">
    <w:abstractNumId w:val="5"/>
  </w:num>
  <w:num w:numId="5">
    <w:abstractNumId w:val="6"/>
  </w:num>
  <w:num w:numId="6">
    <w:abstractNumId w:val="0"/>
  </w:num>
  <w:num w:numId="7">
    <w:abstractNumId w:val="8"/>
  </w:num>
  <w:num w:numId="8">
    <w:abstractNumId w:val="1"/>
  </w:num>
  <w:num w:numId="9">
    <w:abstractNumId w:val="7"/>
  </w:num>
  <w:num w:numId="10">
    <w:abstractNumId w:val="9"/>
  </w:num>
  <w:num w:numId="11">
    <w:abstractNumId w:val="3"/>
  </w:num>
  <w:num w:numId="1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00CA"/>
    <w:rsid w:val="00045724"/>
    <w:rsid w:val="00046F33"/>
    <w:rsid w:val="00066A55"/>
    <w:rsid w:val="000A64B3"/>
    <w:rsid w:val="000D57F3"/>
    <w:rsid w:val="0010658D"/>
    <w:rsid w:val="00140089"/>
    <w:rsid w:val="00140862"/>
    <w:rsid w:val="00167A09"/>
    <w:rsid w:val="001E2D52"/>
    <w:rsid w:val="0022707D"/>
    <w:rsid w:val="002355B1"/>
    <w:rsid w:val="002423A7"/>
    <w:rsid w:val="00260D16"/>
    <w:rsid w:val="0029547E"/>
    <w:rsid w:val="002A0407"/>
    <w:rsid w:val="002D4451"/>
    <w:rsid w:val="002D4FF4"/>
    <w:rsid w:val="002E65A1"/>
    <w:rsid w:val="00353C4C"/>
    <w:rsid w:val="00423CB9"/>
    <w:rsid w:val="004451AD"/>
    <w:rsid w:val="00456FBF"/>
    <w:rsid w:val="0046402C"/>
    <w:rsid w:val="00482FBE"/>
    <w:rsid w:val="004E6284"/>
    <w:rsid w:val="005B53FC"/>
    <w:rsid w:val="005C4210"/>
    <w:rsid w:val="005F78D1"/>
    <w:rsid w:val="006C17E6"/>
    <w:rsid w:val="00711770"/>
    <w:rsid w:val="00792C4D"/>
    <w:rsid w:val="007F197D"/>
    <w:rsid w:val="0084145B"/>
    <w:rsid w:val="008D55A2"/>
    <w:rsid w:val="009210F4"/>
    <w:rsid w:val="00934BB2"/>
    <w:rsid w:val="00962239"/>
    <w:rsid w:val="00995854"/>
    <w:rsid w:val="00A606C9"/>
    <w:rsid w:val="00A62184"/>
    <w:rsid w:val="00AA1304"/>
    <w:rsid w:val="00AB7BE8"/>
    <w:rsid w:val="00B305A7"/>
    <w:rsid w:val="00B54124"/>
    <w:rsid w:val="00B56980"/>
    <w:rsid w:val="00B96FD2"/>
    <w:rsid w:val="00C65E8A"/>
    <w:rsid w:val="00CE3EA5"/>
    <w:rsid w:val="00D05B0B"/>
    <w:rsid w:val="00D724D4"/>
    <w:rsid w:val="00E20B70"/>
    <w:rsid w:val="00E31212"/>
    <w:rsid w:val="00EA4D85"/>
    <w:rsid w:val="00EB37F1"/>
    <w:rsid w:val="00F12ECE"/>
    <w:rsid w:val="00F41969"/>
    <w:rsid w:val="00F6254A"/>
    <w:rsid w:val="00F800CA"/>
    <w:rsid w:val="00FA2F13"/>
    <w:rsid w:val="00FD023D"/>
    <w:rsid w:val="00FD0312"/>
    <w:rsid w:val="00FF0F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604D7C"/>
  <w15:chartTrackingRefBased/>
  <w15:docId w15:val="{0BBEDFB0-61BF-471E-8CF1-D98A48B71B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4086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4086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6A55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260D1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60D16"/>
  </w:style>
  <w:style w:type="table" w:customStyle="1" w:styleId="Tabela-Siatka1">
    <w:name w:val="Tabela - Siatka1"/>
    <w:basedOn w:val="Standardowy"/>
    <w:next w:val="Tabela-Siatka"/>
    <w:uiPriority w:val="39"/>
    <w:rsid w:val="00F41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F419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171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 Jakubik</dc:creator>
  <cp:keywords/>
  <dc:description/>
  <cp:lastModifiedBy>Magdalena Kurdziałek</cp:lastModifiedBy>
  <cp:revision>2</cp:revision>
  <cp:lastPrinted>2026-01-12T12:51:00Z</cp:lastPrinted>
  <dcterms:created xsi:type="dcterms:W3CDTF">2026-01-13T13:45:00Z</dcterms:created>
  <dcterms:modified xsi:type="dcterms:W3CDTF">2026-01-13T13:45:00Z</dcterms:modified>
</cp:coreProperties>
</file>