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B6495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OGŁOSZENIE </w:t>
      </w:r>
    </w:p>
    <w:p w14:paraId="153E8DA9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O ZAMIARZE PRZEPROWADZANIA </w:t>
      </w:r>
    </w:p>
    <w:p w14:paraId="1BCD5B99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WSTĘPNYCH KONSULTACJI RYNKOWYCH</w:t>
      </w:r>
    </w:p>
    <w:p w14:paraId="303FAFD6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</w:p>
    <w:p w14:paraId="16496183" w14:textId="77777777" w:rsidR="004360ED" w:rsidRPr="001C30E0" w:rsidRDefault="004360ED" w:rsidP="004360ED">
      <w:pPr>
        <w:numPr>
          <w:ilvl w:val="1"/>
          <w:numId w:val="2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ZAMAWIAJĄCY</w:t>
      </w:r>
    </w:p>
    <w:p w14:paraId="182E9DFB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Lotnicza Akademia Wojskowa</w:t>
      </w:r>
    </w:p>
    <w:p w14:paraId="4F6F7349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ul. Dywizjonu 303 nr 35,</w:t>
      </w:r>
    </w:p>
    <w:p w14:paraId="01A68DD7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08-521 Dęblin</w:t>
      </w:r>
    </w:p>
    <w:p w14:paraId="6D9C2E2B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NIP 5060034353</w:t>
      </w:r>
    </w:p>
    <w:p w14:paraId="1BA42940" w14:textId="77777777" w:rsidR="004360ED" w:rsidRPr="001C30E0" w:rsidRDefault="004360ED" w:rsidP="004360ED">
      <w:pPr>
        <w:spacing w:after="0" w:line="32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REGON 060059216</w:t>
      </w:r>
    </w:p>
    <w:p w14:paraId="03CF4469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180208C" w14:textId="77777777" w:rsidR="004360ED" w:rsidRPr="001C30E0" w:rsidRDefault="004360ED" w:rsidP="004360ED">
      <w:pPr>
        <w:numPr>
          <w:ilvl w:val="1"/>
          <w:numId w:val="2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OSOBY UPOWAŻNIONE DO KONTAKTU ZE STRONY ZAMAWIAJĄCEGO</w:t>
      </w:r>
    </w:p>
    <w:p w14:paraId="6B6D81BC" w14:textId="77777777" w:rsidR="004360ED" w:rsidRPr="001C30E0" w:rsidRDefault="004360ED" w:rsidP="004360ED">
      <w:pPr>
        <w:spacing w:after="0" w:line="340" w:lineRule="exact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>Krzysztof Nycz</w:t>
      </w:r>
      <w:r>
        <w:rPr>
          <w:rFonts w:ascii="Arial" w:eastAsia="Arial Unicode MS" w:hAnsi="Arial" w:cs="Arial"/>
          <w:sz w:val="24"/>
          <w:szCs w:val="24"/>
          <w:lang w:eastAsia="pl-PL"/>
        </w:rPr>
        <w:t>, tel.: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>603 988 533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, e-mail: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>k.nycz</w:t>
      </w:r>
      <w:r>
        <w:rPr>
          <w:rFonts w:ascii="Arial" w:eastAsia="Arial Unicode MS" w:hAnsi="Arial" w:cs="Arial"/>
          <w:sz w:val="24"/>
          <w:szCs w:val="24"/>
          <w:lang w:eastAsia="pl-PL"/>
        </w:rPr>
        <w:t>@law.mil.pl</w:t>
      </w:r>
    </w:p>
    <w:p w14:paraId="6316F232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02564D65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Wszelką korespondencję kierowaną do Zamawiającego należy opatrzyć dopiskiem: „Wstępne konsultacje rynkowe związane z postępowaniem o udzielenie zamówienia publicznego na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dostawę urządzenia symulacji lotu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 xml:space="preserve">samolotu </w:t>
      </w:r>
      <w:proofErr w:type="spellStart"/>
      <w:r w:rsidR="0005525F">
        <w:rPr>
          <w:rFonts w:ascii="Arial" w:eastAsia="Arial Unicode MS" w:hAnsi="Arial" w:cs="Arial"/>
          <w:sz w:val="24"/>
          <w:szCs w:val="24"/>
          <w:lang w:eastAsia="pl-PL"/>
        </w:rPr>
        <w:t>Diamond</w:t>
      </w:r>
      <w:proofErr w:type="spellEnd"/>
      <w:r w:rsidR="0005525F">
        <w:rPr>
          <w:rFonts w:ascii="Arial" w:eastAsia="Arial Unicode MS" w:hAnsi="Arial" w:cs="Arial"/>
          <w:sz w:val="24"/>
          <w:szCs w:val="24"/>
          <w:lang w:eastAsia="pl-PL"/>
        </w:rPr>
        <w:t xml:space="preserve"> DA-20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”</w:t>
      </w:r>
    </w:p>
    <w:p w14:paraId="43E3DE61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17D6FC0B" w14:textId="77777777" w:rsidR="004360ED" w:rsidRPr="001C30E0" w:rsidRDefault="004360ED" w:rsidP="004360ED">
      <w:pPr>
        <w:numPr>
          <w:ilvl w:val="1"/>
          <w:numId w:val="2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PODSTAWA PRAWNA</w:t>
      </w:r>
    </w:p>
    <w:p w14:paraId="2D900372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Wstępne konsultacje rynkowe prowadzone są na podstawie art. 84 ustawy z dnia 11 września 2019 r. Prawo zamówień publicznych oraz zgodnie z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Regulaminem przeprowadzania wstępnych konsultacji rynkowych</w:t>
      </w:r>
      <w:r>
        <w:rPr>
          <w:rFonts w:ascii="Arial" w:eastAsia="Arial Unicode MS" w:hAnsi="Arial" w:cs="Arial"/>
          <w:i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opublikowanym na stronie internetowej Zamawiającego.</w:t>
      </w:r>
    </w:p>
    <w:p w14:paraId="08E0F0E7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8868225" w14:textId="77777777" w:rsidR="004360ED" w:rsidRPr="001C30E0" w:rsidRDefault="004360ED" w:rsidP="004360ED">
      <w:pPr>
        <w:numPr>
          <w:ilvl w:val="0"/>
          <w:numId w:val="3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PRZEDMIOT ZAMÓWIENIA ORAZ CEL PROWADZENIA KONSULTACJI</w:t>
      </w:r>
    </w:p>
    <w:p w14:paraId="1B3B9013" w14:textId="77777777" w:rsidR="004360ED" w:rsidRPr="001C30E0" w:rsidRDefault="004360ED" w:rsidP="004360E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Zamawiający ogłasza wstępne konsultacje rynkowe związane z postępowaniem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o udzielenie zamówienia publicznego, którego przedmiotem jest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dostawa urządzenia symulacji lotu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 xml:space="preserve">samolotu </w:t>
      </w:r>
      <w:proofErr w:type="spellStart"/>
      <w:r w:rsidR="0005525F">
        <w:rPr>
          <w:rFonts w:ascii="Arial" w:eastAsia="Arial Unicode MS" w:hAnsi="Arial" w:cs="Arial"/>
          <w:sz w:val="24"/>
          <w:szCs w:val="24"/>
          <w:lang w:eastAsia="pl-PL"/>
        </w:rPr>
        <w:t>Diamond</w:t>
      </w:r>
      <w:proofErr w:type="spellEnd"/>
      <w:r w:rsidR="0005525F">
        <w:rPr>
          <w:rFonts w:ascii="Arial" w:eastAsia="Arial Unicode MS" w:hAnsi="Arial" w:cs="Arial"/>
          <w:sz w:val="24"/>
          <w:szCs w:val="24"/>
          <w:lang w:eastAsia="pl-PL"/>
        </w:rPr>
        <w:t xml:space="preserve"> DA-20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</w:t>
      </w:r>
    </w:p>
    <w:p w14:paraId="5712D915" w14:textId="77777777" w:rsidR="004360ED" w:rsidRPr="001C30E0" w:rsidRDefault="004360ED" w:rsidP="004360E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Celem wstępnych konsultacji rynkowych jest 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>pozyskanie informacji w zakresie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technologii budowy symulatora (symulator klasyczny lub VR) oraz określenia </w:t>
      </w:r>
      <w:proofErr w:type="spellStart"/>
      <w:r>
        <w:rPr>
          <w:rFonts w:ascii="Arial" w:eastAsia="Arial Unicode MS" w:hAnsi="Arial" w:cs="Arial"/>
          <w:sz w:val="24"/>
          <w:szCs w:val="24"/>
          <w:lang w:eastAsia="pl-PL"/>
        </w:rPr>
        <w:t>ryzyk</w:t>
      </w:r>
      <w:proofErr w:type="spellEnd"/>
      <w:r>
        <w:rPr>
          <w:rFonts w:ascii="Arial" w:eastAsia="Arial Unicode MS" w:hAnsi="Arial" w:cs="Arial"/>
          <w:sz w:val="24"/>
          <w:szCs w:val="24"/>
          <w:lang w:eastAsia="pl-PL"/>
        </w:rPr>
        <w:t xml:space="preserve">, związanych z certyfikacją, w zależności od wybranej technologii. Konsultacje służyć będą do opracowania 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>opisu przedmiotu zamówienia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 xml:space="preserve">, 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 xml:space="preserve">specyfikacji warunków zamówienia </w:t>
      </w:r>
      <w:r>
        <w:rPr>
          <w:rFonts w:ascii="Arial" w:eastAsia="Arial Unicode MS" w:hAnsi="Arial" w:cs="Arial"/>
          <w:sz w:val="24"/>
          <w:szCs w:val="24"/>
          <w:lang w:eastAsia="pl-PL"/>
        </w:rPr>
        <w:t>i</w:t>
      </w:r>
      <w:r w:rsidRPr="00B74B4E">
        <w:rPr>
          <w:rFonts w:ascii="Arial" w:eastAsia="Arial Unicode MS" w:hAnsi="Arial" w:cs="Arial"/>
          <w:sz w:val="24"/>
          <w:szCs w:val="24"/>
          <w:lang w:eastAsia="pl-PL"/>
        </w:rPr>
        <w:t xml:space="preserve"> określenia warunków umowy</w:t>
      </w:r>
      <w:r>
        <w:rPr>
          <w:rFonts w:ascii="Arial" w:eastAsia="Arial Unicode MS" w:hAnsi="Arial" w:cs="Arial"/>
          <w:sz w:val="24"/>
          <w:szCs w:val="24"/>
          <w:lang w:eastAsia="pl-PL"/>
        </w:rPr>
        <w:t>.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</w:p>
    <w:p w14:paraId="091ECC9B" w14:textId="76F02EA6" w:rsidR="004360ED" w:rsidRDefault="004360ED" w:rsidP="004360E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Przedmiotem Konsultacji jest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zebranie informacji, służących do </w:t>
      </w:r>
      <w:r w:rsidR="00FD12EE">
        <w:rPr>
          <w:rFonts w:ascii="Arial" w:eastAsia="Arial Unicode MS" w:hAnsi="Arial" w:cs="Arial"/>
          <w:sz w:val="24"/>
          <w:szCs w:val="24"/>
          <w:lang w:eastAsia="pl-PL"/>
        </w:rPr>
        <w:t>o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pracowania dokumentacji zamówienia z jednoczesnym oszacowaniem jego wartości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>
        <w:rPr>
          <w:rFonts w:ascii="Arial" w:eastAsia="Arial Unicode MS" w:hAnsi="Arial" w:cs="Arial"/>
          <w:sz w:val="24"/>
          <w:szCs w:val="24"/>
          <w:lang w:eastAsia="pl-PL"/>
        </w:rPr>
        <w:lastRenderedPageBreak/>
        <w:t>w zależności od zastosowanych technologii wykonawczych z uwzględnieniem zamiaru późniejszej  certyfikacji urządzenia.</w:t>
      </w:r>
    </w:p>
    <w:p w14:paraId="7D9BFED7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648C8892" w14:textId="77777777" w:rsidR="004360ED" w:rsidRPr="001C30E0" w:rsidRDefault="004360ED" w:rsidP="004360ED">
      <w:pPr>
        <w:numPr>
          <w:ilvl w:val="0"/>
          <w:numId w:val="5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ZASADY PROWADZENIA WSTĘPNYCH KONSULTACJI RYNKOWYCH</w:t>
      </w:r>
    </w:p>
    <w:p w14:paraId="7E603CA6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Wstępne konsultacje rynkowe prowadzone będą </w:t>
      </w:r>
      <w:r>
        <w:rPr>
          <w:rFonts w:ascii="Arial" w:eastAsia="Arial Unicode MS" w:hAnsi="Arial" w:cs="Arial"/>
          <w:sz w:val="24"/>
          <w:szCs w:val="24"/>
          <w:lang w:eastAsia="pl-PL"/>
        </w:rPr>
        <w:t>na podstawie art. 84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PZP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oraz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zgodnie z postanowieniami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Regulaminu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przeprowadzania wstępnych konsultacji rynkowych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opublikowanego na stronie internetowej Zamawiającego.</w:t>
      </w:r>
    </w:p>
    <w:p w14:paraId="4D03B6EC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Warunkiem udziału w </w:t>
      </w:r>
      <w:r>
        <w:rPr>
          <w:rFonts w:ascii="Arial" w:eastAsia="Arial Unicode MS" w:hAnsi="Arial" w:cs="Arial"/>
          <w:sz w:val="24"/>
          <w:szCs w:val="24"/>
          <w:lang w:eastAsia="pl-PL"/>
        </w:rPr>
        <w:t>k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onsultacjach jest złożenie zgłoszenia, stanowiącego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ałącznik nr 1 do niniejszego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głoszenia wraz z dokumentem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poświadczającym należyte umocowanie do reprezentacji zgłaszającego, w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terminie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określonym w niniejszym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głoszeniu. </w:t>
      </w:r>
    </w:p>
    <w:p w14:paraId="228D5713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Zamawiający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nie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wymaga dołączenia do zgłoszenia do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datkowych oświadczeń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br/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lub dokumentów.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</w:p>
    <w:p w14:paraId="2352377D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Wstępne konsultacje rynkowe prowadzone będą w języku polskim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i</w:t>
      </w:r>
      <w:r>
        <w:rPr>
          <w:rFonts w:ascii="Arial" w:eastAsia="Arial Unicode MS" w:hAnsi="Arial" w:cs="Arial"/>
          <w:sz w:val="24"/>
          <w:szCs w:val="24"/>
          <w:lang w:eastAsia="pl-PL"/>
        </w:rPr>
        <w:t>/lub angielskim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i będą mieć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charakter jawny, 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zastrzeżeniem § 6 ust. 10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Regulaminu przeprowadzania wstępnych konsultacji rynkowych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 Do dokumentów sporządzonych w innych językach niż polski powinny być dołączone tłumaczenia na język polski.</w:t>
      </w:r>
    </w:p>
    <w:p w14:paraId="24278A1B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Wstępne konsultacje rynkowe prowadzone będą w formie:</w:t>
      </w:r>
    </w:p>
    <w:p w14:paraId="15B29856" w14:textId="77777777" w:rsidR="00050C1A" w:rsidRDefault="00050C1A" w:rsidP="00050C1A">
      <w:pPr>
        <w:numPr>
          <w:ilvl w:val="1"/>
          <w:numId w:val="6"/>
        </w:numPr>
        <w:spacing w:after="0" w:line="360" w:lineRule="auto"/>
        <w:ind w:left="851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wymiany korespondencji w postaci pisemnej lub elektronicznej;</w:t>
      </w:r>
    </w:p>
    <w:p w14:paraId="7F8ADB28" w14:textId="7CF79378" w:rsidR="00050C1A" w:rsidRPr="001C30E0" w:rsidRDefault="00050C1A" w:rsidP="00050C1A">
      <w:pPr>
        <w:numPr>
          <w:ilvl w:val="1"/>
          <w:numId w:val="6"/>
        </w:numPr>
        <w:spacing w:after="0" w:line="360" w:lineRule="auto"/>
        <w:ind w:left="851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t</w:t>
      </w:r>
      <w:r w:rsidRPr="006E0928">
        <w:rPr>
          <w:rFonts w:ascii="Arial" w:eastAsia="Arial Unicode MS" w:hAnsi="Arial" w:cs="Arial"/>
          <w:sz w:val="24"/>
          <w:szCs w:val="24"/>
          <w:lang w:eastAsia="pl-PL"/>
        </w:rPr>
        <w:t>elekonferencj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i, np. </w:t>
      </w:r>
      <w:r w:rsidRPr="006E0928">
        <w:rPr>
          <w:rFonts w:ascii="Arial" w:eastAsia="Arial Unicode MS" w:hAnsi="Arial" w:cs="Arial"/>
          <w:sz w:val="24"/>
          <w:szCs w:val="24"/>
          <w:lang w:eastAsia="pl-PL"/>
        </w:rPr>
        <w:t>w </w:t>
      </w:r>
      <w:hyperlink r:id="rId7" w:history="1">
        <w:r w:rsidR="00FD12EE">
          <w:rPr>
            <w:rStyle w:val="Hipercze"/>
            <w:rFonts w:ascii="Arial" w:eastAsia="Arial Unicode MS" w:hAnsi="Arial" w:cs="Arial"/>
            <w:color w:val="auto"/>
            <w:sz w:val="24"/>
            <w:szCs w:val="24"/>
            <w:u w:val="none"/>
            <w:lang w:eastAsia="pl-PL"/>
          </w:rPr>
          <w:t>Google</w:t>
        </w:r>
      </w:hyperlink>
      <w:r w:rsidR="00FD12EE">
        <w:rPr>
          <w:rStyle w:val="Hipercze"/>
          <w:rFonts w:ascii="Arial" w:eastAsia="Arial Unicode MS" w:hAnsi="Arial" w:cs="Arial"/>
          <w:color w:val="auto"/>
          <w:sz w:val="24"/>
          <w:szCs w:val="24"/>
          <w:u w:val="none"/>
          <w:lang w:eastAsia="pl-PL"/>
        </w:rPr>
        <w:t xml:space="preserve"> </w:t>
      </w:r>
      <w:proofErr w:type="spellStart"/>
      <w:r w:rsidR="00FD12EE">
        <w:rPr>
          <w:rStyle w:val="Hipercze"/>
          <w:rFonts w:ascii="Arial" w:eastAsia="Arial Unicode MS" w:hAnsi="Arial" w:cs="Arial"/>
          <w:color w:val="auto"/>
          <w:sz w:val="24"/>
          <w:szCs w:val="24"/>
          <w:u w:val="none"/>
          <w:lang w:eastAsia="pl-PL"/>
        </w:rPr>
        <w:t>Meet</w:t>
      </w:r>
      <w:proofErr w:type="spellEnd"/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</w:p>
    <w:p w14:paraId="0D067C0E" w14:textId="48F2DB8F" w:rsidR="00050C1A" w:rsidRPr="00050C1A" w:rsidRDefault="00050C1A" w:rsidP="00050C1A">
      <w:pPr>
        <w:numPr>
          <w:ilvl w:val="1"/>
          <w:numId w:val="6"/>
        </w:numPr>
        <w:spacing w:after="0" w:line="360" w:lineRule="auto"/>
        <w:ind w:left="851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hAnsi="Arial" w:cs="Arial"/>
          <w:sz w:val="24"/>
          <w:szCs w:val="24"/>
        </w:rPr>
        <w:t>indywidualn</w:t>
      </w:r>
      <w:r>
        <w:rPr>
          <w:rFonts w:ascii="Arial" w:hAnsi="Arial" w:cs="Arial"/>
          <w:sz w:val="24"/>
          <w:szCs w:val="24"/>
        </w:rPr>
        <w:t>ych</w:t>
      </w:r>
      <w:r w:rsidRPr="001C30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lub grupowych </w:t>
      </w:r>
      <w:r w:rsidRPr="001C30E0">
        <w:rPr>
          <w:rFonts w:ascii="Arial" w:hAnsi="Arial" w:cs="Arial"/>
          <w:sz w:val="24"/>
          <w:szCs w:val="24"/>
        </w:rPr>
        <w:t>spotka</w:t>
      </w:r>
      <w:r>
        <w:rPr>
          <w:rFonts w:ascii="Arial" w:hAnsi="Arial" w:cs="Arial"/>
          <w:sz w:val="24"/>
          <w:szCs w:val="24"/>
        </w:rPr>
        <w:t>ń</w:t>
      </w:r>
      <w:r w:rsidRPr="001C30E0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 xml:space="preserve"> osobami reprezentującymi zgłoszone podmioty, w tym spotkania u Zgłaszającego, w przypadku, gdy jest on dostawcą lub właścicielem urządzenia, wyprodukowanego </w:t>
      </w:r>
      <w:r>
        <w:rPr>
          <w:rFonts w:ascii="Arial" w:hAnsi="Arial" w:cs="Arial"/>
          <w:sz w:val="24"/>
          <w:szCs w:val="24"/>
        </w:rPr>
        <w:br/>
      </w:r>
      <w:r w:rsidRPr="00050C1A">
        <w:rPr>
          <w:rFonts w:ascii="Arial" w:hAnsi="Arial" w:cs="Arial"/>
          <w:sz w:val="24"/>
          <w:szCs w:val="24"/>
        </w:rPr>
        <w:t>w technologiach</w:t>
      </w:r>
      <w:r>
        <w:rPr>
          <w:rFonts w:ascii="Arial" w:hAnsi="Arial" w:cs="Arial"/>
          <w:sz w:val="24"/>
          <w:szCs w:val="24"/>
        </w:rPr>
        <w:t xml:space="preserve"> i o funkcjonalnościach</w:t>
      </w:r>
      <w:r w:rsidRPr="00050C1A">
        <w:rPr>
          <w:rFonts w:ascii="Arial" w:hAnsi="Arial" w:cs="Arial"/>
          <w:sz w:val="24"/>
          <w:szCs w:val="24"/>
        </w:rPr>
        <w:t xml:space="preserve">, które mogą być zaimplementowane do budowy symulatora </w:t>
      </w:r>
      <w:r>
        <w:rPr>
          <w:rFonts w:ascii="Arial" w:hAnsi="Arial" w:cs="Arial"/>
          <w:sz w:val="24"/>
          <w:szCs w:val="24"/>
        </w:rPr>
        <w:t xml:space="preserve">samolotu </w:t>
      </w:r>
      <w:proofErr w:type="spellStart"/>
      <w:r>
        <w:rPr>
          <w:rFonts w:ascii="Arial" w:hAnsi="Arial" w:cs="Arial"/>
          <w:sz w:val="24"/>
          <w:szCs w:val="24"/>
        </w:rPr>
        <w:t>Diamond</w:t>
      </w:r>
      <w:proofErr w:type="spellEnd"/>
      <w:r>
        <w:rPr>
          <w:rFonts w:ascii="Arial" w:hAnsi="Arial" w:cs="Arial"/>
          <w:sz w:val="24"/>
          <w:szCs w:val="24"/>
        </w:rPr>
        <w:t xml:space="preserve"> DA-20.</w:t>
      </w:r>
      <w:r w:rsidRPr="00050C1A">
        <w:rPr>
          <w:rFonts w:ascii="Arial" w:hAnsi="Arial" w:cs="Arial"/>
          <w:sz w:val="24"/>
          <w:szCs w:val="24"/>
        </w:rPr>
        <w:t xml:space="preserve"> </w:t>
      </w:r>
    </w:p>
    <w:p w14:paraId="043B186C" w14:textId="5A56AC96" w:rsidR="00050C1A" w:rsidRPr="00050C1A" w:rsidRDefault="00050C1A" w:rsidP="00050C1A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Koszty wizyty przedstawicieli LAW u Zgłaszającego pokrywa Akademia.</w:t>
      </w:r>
    </w:p>
    <w:p w14:paraId="49F35C39" w14:textId="54E2631B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Termin r</w:t>
      </w:r>
      <w:r>
        <w:rPr>
          <w:rFonts w:ascii="Arial" w:eastAsia="Arial Unicode MS" w:hAnsi="Arial" w:cs="Arial"/>
          <w:sz w:val="24"/>
          <w:szCs w:val="24"/>
          <w:lang w:eastAsia="pl-PL"/>
        </w:rPr>
        <w:t>ozpoczęcia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wstępnych konsultacji rynkowych przewidywany jest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na </w:t>
      </w:r>
      <w:r w:rsidR="00FD12EE">
        <w:rPr>
          <w:rFonts w:ascii="Arial" w:eastAsia="Arial Unicode MS" w:hAnsi="Arial" w:cs="Arial"/>
          <w:sz w:val="24"/>
          <w:szCs w:val="24"/>
          <w:lang w:eastAsia="pl-PL"/>
        </w:rPr>
        <w:t xml:space="preserve">20 </w:t>
      </w:r>
      <w:r>
        <w:rPr>
          <w:rFonts w:ascii="Arial" w:eastAsia="Arial Unicode MS" w:hAnsi="Arial" w:cs="Arial"/>
          <w:sz w:val="24"/>
          <w:szCs w:val="24"/>
          <w:lang w:eastAsia="pl-PL"/>
        </w:rPr>
        <w:t>stycznia 2026 r.</w:t>
      </w:r>
    </w:p>
    <w:p w14:paraId="1825D6D8" w14:textId="77777777" w:rsidR="004360ED" w:rsidRPr="001C30E0" w:rsidRDefault="004360ED" w:rsidP="004360ED">
      <w:pPr>
        <w:numPr>
          <w:ilvl w:val="0"/>
          <w:numId w:val="6"/>
        </w:num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Termin zakończenia wstępnych konsultacji rynkowych przewidywany jest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na 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>30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stycznia 2026 r.</w:t>
      </w:r>
    </w:p>
    <w:p w14:paraId="7EAFD1AA" w14:textId="77777777" w:rsidR="004360ED" w:rsidRDefault="004360ED" w:rsidP="004360ED">
      <w:p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7405C355" w14:textId="77777777" w:rsidR="00050C1A" w:rsidRPr="001C30E0" w:rsidRDefault="00050C1A" w:rsidP="004360ED">
      <w:pPr>
        <w:spacing w:after="0" w:line="360" w:lineRule="auto"/>
        <w:ind w:left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A0B659D" w14:textId="77777777" w:rsidR="004360ED" w:rsidRPr="001C30E0" w:rsidRDefault="004360ED" w:rsidP="004360ED">
      <w:pPr>
        <w:numPr>
          <w:ilvl w:val="0"/>
          <w:numId w:val="7"/>
        </w:numPr>
        <w:spacing w:after="0" w:line="360" w:lineRule="auto"/>
        <w:ind w:left="567" w:hanging="425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lastRenderedPageBreak/>
        <w:t>ZGŁOSZENIE DO UDZIAŁU WE WSTĘPNYCH KONSULTACJACH RYNKOWYCH</w:t>
      </w:r>
    </w:p>
    <w:p w14:paraId="6245FF71" w14:textId="77777777" w:rsidR="004360ED" w:rsidRPr="001C30E0" w:rsidRDefault="004360ED" w:rsidP="004360ED">
      <w:pPr>
        <w:numPr>
          <w:ilvl w:val="2"/>
          <w:numId w:val="8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Podmioty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zainteresowane udziałem we wstępnych konsultacjach rynkowych, spełniające wymagania określone w niniejszym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głoszeniu oraz w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„Regulaminie przeprowadzania wstępnych konsultacji rynkowych”</w:t>
      </w:r>
      <w:r>
        <w:rPr>
          <w:rFonts w:ascii="Arial" w:eastAsia="Arial Unicode MS" w:hAnsi="Arial" w:cs="Arial"/>
          <w:i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składają prawidłowo wypełnione i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podpisane zgłoszenia do udziału we wstępnych konsultacjach rynkowych </w:t>
      </w:r>
      <w:r>
        <w:rPr>
          <w:rFonts w:ascii="Arial" w:eastAsia="Arial Unicode MS" w:hAnsi="Arial" w:cs="Arial"/>
          <w:sz w:val="24"/>
          <w:szCs w:val="24"/>
          <w:lang w:eastAsia="pl-PL"/>
        </w:rPr>
        <w:t>(z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ałącznik nr 1) wraz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z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pozostałymi dokumentami wskazanymi w niniejszym Ogłoszeniu.</w:t>
      </w:r>
    </w:p>
    <w:p w14:paraId="32656FDD" w14:textId="77777777" w:rsidR="004360ED" w:rsidRPr="001C30E0" w:rsidRDefault="004360ED" w:rsidP="004360ED">
      <w:pPr>
        <w:numPr>
          <w:ilvl w:val="2"/>
          <w:numId w:val="8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Zgłoszenia można składać:</w:t>
      </w:r>
    </w:p>
    <w:p w14:paraId="788134A4" w14:textId="77777777" w:rsidR="004360ED" w:rsidRPr="001C30E0" w:rsidRDefault="004360ED" w:rsidP="004360ED">
      <w:pPr>
        <w:numPr>
          <w:ilvl w:val="0"/>
          <w:numId w:val="9"/>
        </w:numPr>
        <w:spacing w:after="0" w:line="360" w:lineRule="auto"/>
        <w:ind w:left="993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osobiście, w siedzibie Zamawiającego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(kancelarii jawnej)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;</w:t>
      </w:r>
    </w:p>
    <w:p w14:paraId="0FCD8319" w14:textId="77777777" w:rsidR="004360ED" w:rsidRPr="001C30E0" w:rsidRDefault="004360ED" w:rsidP="004360ED">
      <w:pPr>
        <w:numPr>
          <w:ilvl w:val="0"/>
          <w:numId w:val="9"/>
        </w:numPr>
        <w:spacing w:after="0" w:line="360" w:lineRule="auto"/>
        <w:ind w:left="993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 pośrednictwem poczty elektronicznej na adres </w:t>
      </w:r>
      <w:r w:rsidR="0005525F">
        <w:rPr>
          <w:rFonts w:ascii="Arial" w:eastAsia="Arial Unicode MS" w:hAnsi="Arial" w:cs="Arial"/>
          <w:sz w:val="24"/>
          <w:szCs w:val="24"/>
          <w:lang w:eastAsia="pl-PL"/>
        </w:rPr>
        <w:t>k.nycz</w:t>
      </w:r>
      <w:r>
        <w:rPr>
          <w:rFonts w:ascii="Arial" w:eastAsia="Arial Unicode MS" w:hAnsi="Arial" w:cs="Arial"/>
          <w:sz w:val="24"/>
          <w:szCs w:val="24"/>
          <w:lang w:eastAsia="pl-PL"/>
        </w:rPr>
        <w:t>@law.mil.pl</w:t>
      </w:r>
    </w:p>
    <w:p w14:paraId="5A2B11F3" w14:textId="0C4DCFEE" w:rsidR="004360ED" w:rsidRPr="00850EC1" w:rsidRDefault="004360ED" w:rsidP="004360ED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Termin składania zgłoszeń: </w:t>
      </w:r>
      <w:r w:rsidR="00FD12EE">
        <w:rPr>
          <w:rFonts w:ascii="Arial" w:eastAsia="Arial Unicode MS" w:hAnsi="Arial" w:cs="Arial"/>
          <w:sz w:val="24"/>
          <w:szCs w:val="24"/>
          <w:lang w:eastAsia="pl-PL"/>
        </w:rPr>
        <w:t>19</w:t>
      </w:r>
      <w:bookmarkStart w:id="0" w:name="_GoBack"/>
      <w:bookmarkEnd w:id="0"/>
      <w:r>
        <w:rPr>
          <w:rFonts w:ascii="Arial" w:eastAsia="Arial Unicode MS" w:hAnsi="Arial" w:cs="Arial"/>
          <w:sz w:val="24"/>
          <w:szCs w:val="24"/>
          <w:lang w:eastAsia="pl-PL"/>
        </w:rPr>
        <w:t>.01.2026 r.</w:t>
      </w:r>
    </w:p>
    <w:p w14:paraId="415C7623" w14:textId="77777777" w:rsidR="004360ED" w:rsidRPr="001C30E0" w:rsidRDefault="004360ED" w:rsidP="004360ED">
      <w:pPr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Zamawiający nie jest zobowiązany dopuścić do wstępnych konsultacji rynkowych podmioty, które złożą zgłoszenie do udziału we wstępnych konsultacjach rynkowych po wyznaczonym terminie.</w:t>
      </w:r>
    </w:p>
    <w:p w14:paraId="132CF4E9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EBC3A1A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560DDEC5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 xml:space="preserve">Dęblin,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………</w:t>
      </w:r>
      <w:r>
        <w:rPr>
          <w:rFonts w:ascii="Arial" w:eastAsia="Arial Unicode MS" w:hAnsi="Arial" w:cs="Arial"/>
          <w:sz w:val="24"/>
          <w:szCs w:val="24"/>
          <w:lang w:eastAsia="pl-PL"/>
        </w:rPr>
        <w:t>……………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……</w:t>
      </w:r>
    </w:p>
    <w:p w14:paraId="6D2817E9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62A3883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0CC6BE9A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F8AD89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CA3C6A3" w14:textId="77777777" w:rsidR="004360ED" w:rsidRPr="001C30E0" w:rsidRDefault="004360ED" w:rsidP="004360ED">
      <w:pPr>
        <w:spacing w:after="0" w:line="240" w:lineRule="auto"/>
        <w:ind w:left="4248"/>
        <w:jc w:val="center"/>
        <w:rPr>
          <w:rFonts w:ascii="Arial" w:eastAsia="Arial Unicode MS" w:hAnsi="Arial" w:cs="Arial"/>
          <w:i/>
          <w:sz w:val="24"/>
          <w:szCs w:val="24"/>
          <w:lang w:eastAsia="pl-PL"/>
        </w:rPr>
      </w:pPr>
      <w:r>
        <w:rPr>
          <w:rFonts w:ascii="Arial" w:eastAsia="Arial Unicode MS" w:hAnsi="Arial" w:cs="Arial"/>
          <w:i/>
          <w:sz w:val="24"/>
          <w:szCs w:val="24"/>
          <w:lang w:eastAsia="pl-PL"/>
        </w:rPr>
        <w:t>………….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..................</w:t>
      </w:r>
      <w:r>
        <w:rPr>
          <w:rFonts w:ascii="Arial" w:eastAsia="Arial Unicode MS" w:hAnsi="Arial" w:cs="Arial"/>
          <w:i/>
          <w:sz w:val="24"/>
          <w:szCs w:val="24"/>
          <w:lang w:eastAsia="pl-PL"/>
        </w:rPr>
        <w:t>...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..............................</w:t>
      </w:r>
    </w:p>
    <w:p w14:paraId="42083461" w14:textId="77777777" w:rsidR="004360ED" w:rsidRPr="001C30E0" w:rsidRDefault="004360ED" w:rsidP="004360ED">
      <w:pPr>
        <w:spacing w:after="0" w:line="240" w:lineRule="auto"/>
        <w:ind w:left="4248"/>
        <w:jc w:val="center"/>
        <w:rPr>
          <w:rFonts w:ascii="Arial" w:eastAsia="Arial Unicode MS" w:hAnsi="Arial" w:cs="Arial"/>
          <w:i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/</w:t>
      </w:r>
      <w:r w:rsidRPr="001C30E0">
        <w:rPr>
          <w:rFonts w:ascii="Arial" w:eastAsia="Arial Unicode MS" w:hAnsi="Arial" w:cs="Arial"/>
          <w:i/>
          <w:sz w:val="20"/>
          <w:szCs w:val="20"/>
          <w:lang w:eastAsia="pl-PL"/>
        </w:rPr>
        <w:t>podpis osoby reprezentującej Zamawiającego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/</w:t>
      </w:r>
    </w:p>
    <w:p w14:paraId="4FCE4CEC" w14:textId="77777777" w:rsidR="004360ED" w:rsidRPr="001C30E0" w:rsidRDefault="004360ED" w:rsidP="004360ED">
      <w:pPr>
        <w:spacing w:after="0" w:line="360" w:lineRule="auto"/>
        <w:jc w:val="right"/>
        <w:rPr>
          <w:rFonts w:ascii="Arial" w:eastAsia="Arial Unicode MS" w:hAnsi="Arial" w:cs="Arial"/>
          <w:i/>
          <w:sz w:val="24"/>
          <w:szCs w:val="24"/>
          <w:lang w:eastAsia="pl-PL"/>
        </w:rPr>
      </w:pPr>
    </w:p>
    <w:p w14:paraId="3869D1DA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EA4630C" w14:textId="77777777" w:rsidR="004360ED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  <w:sectPr w:rsidR="004360ED" w:rsidSect="00D24198">
          <w:footerReference w:type="first" r:id="rId8"/>
          <w:pgSz w:w="11906" w:h="16838" w:code="9"/>
          <w:pgMar w:top="1418" w:right="851" w:bottom="1418" w:left="1985" w:header="709" w:footer="0" w:gutter="0"/>
          <w:pgNumType w:start="1"/>
          <w:cols w:space="708"/>
          <w:titlePg/>
          <w:docGrid w:linePitch="360"/>
        </w:sectPr>
      </w:pPr>
    </w:p>
    <w:p w14:paraId="1378AECF" w14:textId="77777777" w:rsidR="004360ED" w:rsidRPr="001C30E0" w:rsidRDefault="0005525F" w:rsidP="0005525F">
      <w:pPr>
        <w:spacing w:after="0" w:line="360" w:lineRule="auto"/>
        <w:jc w:val="right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lastRenderedPageBreak/>
        <w:t>Załącznik nr 1</w:t>
      </w:r>
    </w:p>
    <w:p w14:paraId="17D700CF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 xml:space="preserve">Zgłoszenie </w:t>
      </w:r>
    </w:p>
    <w:p w14:paraId="2E46D539" w14:textId="77777777" w:rsidR="004360ED" w:rsidRPr="001C30E0" w:rsidRDefault="004360ED" w:rsidP="004360ED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b/>
          <w:sz w:val="24"/>
          <w:szCs w:val="24"/>
          <w:lang w:eastAsia="pl-PL"/>
        </w:rPr>
        <w:t>do udziału we wstępnych konsultacjach rynkowych</w:t>
      </w:r>
    </w:p>
    <w:p w14:paraId="6E6EC53E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  <w:lang w:eastAsia="pl-PL"/>
        </w:rPr>
      </w:pPr>
    </w:p>
    <w:p w14:paraId="2A91DE0D" w14:textId="77777777" w:rsidR="004360ED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Działając w imieniu …………………………………………………………………………., w odpowiedzi na </w:t>
      </w:r>
      <w:r>
        <w:rPr>
          <w:rFonts w:ascii="Arial" w:eastAsia="Arial Unicode MS" w:hAnsi="Arial" w:cs="Arial"/>
          <w:sz w:val="24"/>
          <w:szCs w:val="24"/>
          <w:lang w:eastAsia="pl-PL"/>
        </w:rPr>
        <w:t>o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głoszenie o </w:t>
      </w:r>
      <w:r>
        <w:rPr>
          <w:rFonts w:ascii="Arial" w:eastAsia="Arial Unicode MS" w:hAnsi="Arial" w:cs="Arial"/>
          <w:sz w:val="24"/>
          <w:szCs w:val="24"/>
          <w:lang w:eastAsia="pl-PL"/>
        </w:rPr>
        <w:t>k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onsultacjach nr …</w:t>
      </w:r>
      <w:r>
        <w:rPr>
          <w:rFonts w:ascii="Arial" w:eastAsia="Arial Unicode MS" w:hAnsi="Arial" w:cs="Arial"/>
          <w:sz w:val="24"/>
          <w:szCs w:val="24"/>
          <w:lang w:eastAsia="pl-PL"/>
        </w:rPr>
        <w:t>…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 …</w:t>
      </w:r>
      <w:r>
        <w:rPr>
          <w:rFonts w:ascii="Arial" w:eastAsia="Arial Unicode MS" w:hAnsi="Arial" w:cs="Arial"/>
          <w:sz w:val="24"/>
          <w:szCs w:val="24"/>
          <w:lang w:eastAsia="pl-PL"/>
        </w:rPr>
        <w:t>………………….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……., składam niniejszym Zgłoszenie udziału we wstępnych konsultacjach rynkowych organizowanych przez Lotniczą Akademię Wojskową, którego przedmiotem jest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 uzyskanie informacji, niezbędnych do udzielenia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zamówienia publicznego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na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dostawę urządzenia symulacji lotu </w:t>
      </w:r>
      <w:r w:rsidR="00A77F00">
        <w:rPr>
          <w:rFonts w:ascii="Arial" w:eastAsia="Arial Unicode MS" w:hAnsi="Arial" w:cs="Arial"/>
          <w:sz w:val="24"/>
          <w:szCs w:val="24"/>
          <w:lang w:eastAsia="pl-PL"/>
        </w:rPr>
        <w:t xml:space="preserve">samolotu </w:t>
      </w:r>
      <w:proofErr w:type="spellStart"/>
      <w:r w:rsidR="00A77F00">
        <w:rPr>
          <w:rFonts w:ascii="Arial" w:eastAsia="Arial Unicode MS" w:hAnsi="Arial" w:cs="Arial"/>
          <w:sz w:val="24"/>
          <w:szCs w:val="24"/>
          <w:lang w:eastAsia="pl-PL"/>
        </w:rPr>
        <w:t>Diamond</w:t>
      </w:r>
      <w:proofErr w:type="spellEnd"/>
      <w:r w:rsidR="00A77F00">
        <w:rPr>
          <w:rFonts w:ascii="Arial" w:eastAsia="Arial Unicode MS" w:hAnsi="Arial" w:cs="Arial"/>
          <w:sz w:val="24"/>
          <w:szCs w:val="24"/>
          <w:lang w:eastAsia="pl-PL"/>
        </w:rPr>
        <w:t xml:space="preserve"> DA-20</w:t>
      </w:r>
    </w:p>
    <w:p w14:paraId="39005C62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Zgłaszający:</w:t>
      </w:r>
    </w:p>
    <w:p w14:paraId="5DE4F643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n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azwa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……………………………..………………………………………………………………..….</w:t>
      </w:r>
    </w:p>
    <w:p w14:paraId="33C8604D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>
        <w:rPr>
          <w:rFonts w:ascii="Arial" w:eastAsia="Arial Unicode MS" w:hAnsi="Arial" w:cs="Arial"/>
          <w:sz w:val="24"/>
          <w:szCs w:val="24"/>
          <w:lang w:eastAsia="pl-PL"/>
        </w:rPr>
        <w:t>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dres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……………………………………………...……………………………………………….….</w:t>
      </w:r>
    </w:p>
    <w:p w14:paraId="29233C65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tel.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…………………….……  e-mail……...……………………..</w:t>
      </w:r>
    </w:p>
    <w:p w14:paraId="47D0C10A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Dane osoby upoważnionej przez Zgłaszającego do kontaktów:</w:t>
      </w:r>
    </w:p>
    <w:p w14:paraId="2E8A6803" w14:textId="77777777" w:rsidR="004360ED" w:rsidRPr="001C30E0" w:rsidRDefault="004360ED" w:rsidP="004360ED">
      <w:pPr>
        <w:spacing w:after="0" w:line="360" w:lineRule="auto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Imię i nazwisko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……………………………………..…………………………………………………..</w:t>
      </w:r>
    </w:p>
    <w:p w14:paraId="0EC50A98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83411FB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tel.</w:t>
      </w:r>
      <w:r>
        <w:rPr>
          <w:rFonts w:ascii="Arial" w:eastAsia="Arial Unicode MS" w:hAnsi="Arial" w:cs="Arial"/>
          <w:sz w:val="24"/>
          <w:szCs w:val="24"/>
          <w:lang w:eastAsia="pl-PL"/>
        </w:rPr>
        <w:t>: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…………………….……  e-mail……...……………………..</w:t>
      </w:r>
    </w:p>
    <w:p w14:paraId="40A29CD4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39675844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 związku ze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głoszeniem do udziału we wstępnych konsultacjach rynkowych oświadczam, </w:t>
      </w:r>
      <w:r>
        <w:rPr>
          <w:rFonts w:ascii="Arial" w:eastAsia="Arial Unicode MS" w:hAnsi="Arial" w:cs="Arial"/>
          <w:sz w:val="24"/>
          <w:szCs w:val="24"/>
          <w:lang w:eastAsia="pl-PL"/>
        </w:rPr>
        <w:t>że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:</w:t>
      </w:r>
    </w:p>
    <w:p w14:paraId="4CB20E15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jestem należycie umocowany/a do reprezentowania Zgłaszającego na dowód czego przedkładam dokument potwierdzający moje umocowanie;</w:t>
      </w:r>
    </w:p>
    <w:p w14:paraId="65D30C40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zapoznałem się z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Regulaminem przeprowadzania wstępnych konsultacji rynkowych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i w całości akceptuję jego postanowienia;</w:t>
      </w:r>
    </w:p>
    <w:p w14:paraId="6C89DE2C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wyrażam zgodę na przetwarzanie i przechowywanie przez Lotniczą Akademię Wojskową informacji zawartych w niniejszym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głoszeniu dla celów wstępnych konsultacji rynkowych </w:t>
      </w:r>
      <w:r>
        <w:rPr>
          <w:rFonts w:ascii="Arial" w:eastAsia="Arial Unicode MS" w:hAnsi="Arial" w:cs="Arial"/>
          <w:sz w:val="24"/>
          <w:szCs w:val="24"/>
          <w:lang w:eastAsia="pl-PL"/>
        </w:rPr>
        <w:t>lub p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ostępowania;</w:t>
      </w:r>
    </w:p>
    <w:p w14:paraId="001D1F8C" w14:textId="77777777" w:rsidR="004360ED" w:rsidRPr="001C30E0" w:rsidRDefault="004360ED" w:rsidP="004360ED">
      <w:pPr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udzielam bezwarunkowej zgody na wykorzystanie informacji przekazywanych w toku wstępnych konsultacji rynkowych, w tym również informacji stanowiących przedmiot praw autorskich Zgłaszającego, na potrzeby 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lastRenderedPageBreak/>
        <w:t xml:space="preserve">przeprowadzenia </w:t>
      </w:r>
      <w:r>
        <w:rPr>
          <w:rFonts w:ascii="Arial" w:eastAsia="Arial Unicode MS" w:hAnsi="Arial" w:cs="Arial"/>
          <w:sz w:val="24"/>
          <w:szCs w:val="24"/>
          <w:lang w:eastAsia="pl-PL"/>
        </w:rPr>
        <w:t>p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ostępowania, którego przedmiotem jest </w:t>
      </w:r>
      <w:r>
        <w:rPr>
          <w:rFonts w:ascii="Arial" w:eastAsia="Arial Unicode MS" w:hAnsi="Arial" w:cs="Arial"/>
          <w:sz w:val="24"/>
          <w:szCs w:val="24"/>
          <w:lang w:eastAsia="pl-PL"/>
        </w:rPr>
        <w:t>uzyskanie informacji, niezbędnych do udzielenia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zamówienia publicznego na </w:t>
      </w:r>
      <w:r>
        <w:rPr>
          <w:rFonts w:ascii="Arial" w:eastAsia="Arial Unicode MS" w:hAnsi="Arial" w:cs="Arial"/>
          <w:sz w:val="24"/>
          <w:szCs w:val="24"/>
          <w:lang w:eastAsia="pl-PL"/>
        </w:rPr>
        <w:t xml:space="preserve">dostawę urządzenia symulacji lotu </w:t>
      </w:r>
      <w:r w:rsidR="00A77F00">
        <w:rPr>
          <w:rFonts w:ascii="Arial" w:eastAsia="Arial Unicode MS" w:hAnsi="Arial" w:cs="Arial"/>
          <w:sz w:val="24"/>
          <w:szCs w:val="24"/>
          <w:lang w:eastAsia="pl-PL"/>
        </w:rPr>
        <w:t xml:space="preserve">samolotu </w:t>
      </w:r>
      <w:proofErr w:type="spellStart"/>
      <w:r w:rsidR="00A77F00">
        <w:rPr>
          <w:rFonts w:ascii="Arial" w:eastAsia="Arial Unicode MS" w:hAnsi="Arial" w:cs="Arial"/>
          <w:sz w:val="24"/>
          <w:szCs w:val="24"/>
          <w:lang w:eastAsia="pl-PL"/>
        </w:rPr>
        <w:t>Diamond</w:t>
      </w:r>
      <w:proofErr w:type="spellEnd"/>
      <w:r w:rsidR="00A77F00">
        <w:rPr>
          <w:rFonts w:ascii="Arial" w:eastAsia="Arial Unicode MS" w:hAnsi="Arial" w:cs="Arial"/>
          <w:sz w:val="24"/>
          <w:szCs w:val="24"/>
          <w:lang w:eastAsia="pl-PL"/>
        </w:rPr>
        <w:t xml:space="preserve"> DA-20</w:t>
      </w:r>
      <w:r>
        <w:rPr>
          <w:rFonts w:ascii="Arial" w:eastAsia="Arial Unicode MS" w:hAnsi="Arial" w:cs="Arial"/>
          <w:sz w:val="24"/>
          <w:szCs w:val="24"/>
          <w:lang w:eastAsia="pl-PL"/>
        </w:rPr>
        <w:t>,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 w tym w szczególności </w:t>
      </w:r>
      <w:r>
        <w:rPr>
          <w:rFonts w:ascii="Arial" w:eastAsia="Arial Unicode MS" w:hAnsi="Arial" w:cs="Arial"/>
          <w:sz w:val="24"/>
          <w:szCs w:val="24"/>
          <w:lang w:eastAsia="pl-PL"/>
        </w:rPr>
        <w:br/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do przygotowania opisu przedmiotu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amówienia, specyfikacji warunków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amówienia lub określenia warunków umowy dla </w:t>
      </w:r>
      <w:r>
        <w:rPr>
          <w:rFonts w:ascii="Arial" w:eastAsia="Arial Unicode MS" w:hAnsi="Arial" w:cs="Arial"/>
          <w:sz w:val="24"/>
          <w:szCs w:val="24"/>
          <w:lang w:eastAsia="pl-PL"/>
        </w:rPr>
        <w:t>z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 xml:space="preserve">amówienia, z zastrzeżeniem § 6 ust. 10 </w:t>
      </w:r>
      <w:r w:rsidRPr="001C30E0">
        <w:rPr>
          <w:rFonts w:ascii="Arial" w:eastAsia="Arial Unicode MS" w:hAnsi="Arial" w:cs="Arial"/>
          <w:i/>
          <w:sz w:val="24"/>
          <w:szCs w:val="24"/>
          <w:lang w:eastAsia="pl-PL"/>
        </w:rPr>
        <w:t>Regulaminu przeprowadzania wstępnych konsultacji rynkowych</w:t>
      </w:r>
      <w:r w:rsidRPr="001C30E0">
        <w:rPr>
          <w:rFonts w:ascii="Arial" w:eastAsia="Arial Unicode MS" w:hAnsi="Arial" w:cs="Arial"/>
          <w:sz w:val="24"/>
          <w:szCs w:val="24"/>
          <w:lang w:eastAsia="pl-PL"/>
        </w:rPr>
        <w:t>.</w:t>
      </w:r>
    </w:p>
    <w:p w14:paraId="784FDE2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2B0A6306" w14:textId="77777777" w:rsidR="004360ED" w:rsidRPr="001C30E0" w:rsidRDefault="004360ED" w:rsidP="004360E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pl-PL"/>
        </w:rPr>
      </w:pPr>
    </w:p>
    <w:p w14:paraId="4885B1C6" w14:textId="77777777" w:rsidR="006F330B" w:rsidRDefault="004360ED" w:rsidP="00262B23">
      <w:pPr>
        <w:jc w:val="right"/>
      </w:pPr>
      <w:r w:rsidRPr="001C30E0">
        <w:rPr>
          <w:rFonts w:ascii="Arial" w:eastAsia="Arial Unicode MS" w:hAnsi="Arial" w:cs="Arial"/>
          <w:sz w:val="24"/>
          <w:szCs w:val="24"/>
          <w:lang w:eastAsia="pl-PL"/>
        </w:rPr>
        <w:t>W imieniu Zgłaszającego:</w:t>
      </w:r>
    </w:p>
    <w:sectPr w:rsidR="006F33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34F76" w14:textId="77777777" w:rsidR="001830E7" w:rsidRDefault="001830E7" w:rsidP="004360ED">
      <w:pPr>
        <w:spacing w:after="0" w:line="240" w:lineRule="auto"/>
      </w:pPr>
      <w:r>
        <w:separator/>
      </w:r>
    </w:p>
  </w:endnote>
  <w:endnote w:type="continuationSeparator" w:id="0">
    <w:p w14:paraId="39F5200E" w14:textId="77777777" w:rsidR="001830E7" w:rsidRDefault="001830E7" w:rsidP="0043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C44EC" w14:textId="77777777" w:rsidR="002F3CFD" w:rsidRPr="00D07351" w:rsidRDefault="005B1F97" w:rsidP="00D07351">
    <w:pPr>
      <w:pStyle w:val="Stopka"/>
      <w:jc w:val="right"/>
      <w:rPr>
        <w:rFonts w:ascii="Arial" w:eastAsia="Times New Roman" w:hAnsi="Arial" w:cs="Arial"/>
        <w:sz w:val="20"/>
        <w:szCs w:val="20"/>
      </w:rPr>
    </w:pPr>
    <w:r w:rsidRPr="008E75BF">
      <w:rPr>
        <w:rFonts w:ascii="Arial" w:eastAsia="Times New Roman" w:hAnsi="Arial" w:cs="Arial"/>
        <w:sz w:val="20"/>
        <w:szCs w:val="20"/>
      </w:rPr>
      <w:t xml:space="preserve">str. </w:t>
    </w:r>
    <w:r>
      <w:rPr>
        <w:rFonts w:ascii="Arial" w:eastAsia="Times New Roman" w:hAnsi="Arial" w:cs="Arial"/>
        <w:sz w:val="20"/>
        <w:szCs w:val="20"/>
      </w:rPr>
      <w:t>1/3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A5B24" w14:textId="77777777" w:rsidR="001830E7" w:rsidRDefault="001830E7" w:rsidP="004360ED">
      <w:pPr>
        <w:spacing w:after="0" w:line="240" w:lineRule="auto"/>
      </w:pPr>
      <w:r>
        <w:separator/>
      </w:r>
    </w:p>
  </w:footnote>
  <w:footnote w:type="continuationSeparator" w:id="0">
    <w:p w14:paraId="40CB0840" w14:textId="77777777" w:rsidR="001830E7" w:rsidRDefault="001830E7" w:rsidP="0043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6066E"/>
    <w:multiLevelType w:val="hybridMultilevel"/>
    <w:tmpl w:val="936616E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C43E66"/>
    <w:multiLevelType w:val="hybridMultilevel"/>
    <w:tmpl w:val="19DEC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6D8B2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93630"/>
    <w:multiLevelType w:val="hybridMultilevel"/>
    <w:tmpl w:val="16C61E1C"/>
    <w:lvl w:ilvl="0" w:tplc="9042C20E">
      <w:start w:val="1"/>
      <w:numFmt w:val="decimal"/>
      <w:lvlText w:val="%1."/>
      <w:lvlJc w:val="left"/>
      <w:pPr>
        <w:ind w:left="720" w:hanging="360"/>
      </w:pPr>
    </w:lvl>
    <w:lvl w:ilvl="1" w:tplc="E6D8B2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F1586"/>
    <w:multiLevelType w:val="hybridMultilevel"/>
    <w:tmpl w:val="6038CF66"/>
    <w:lvl w:ilvl="0" w:tplc="43407916">
      <w:start w:val="5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F210F4"/>
    <w:multiLevelType w:val="hybridMultilevel"/>
    <w:tmpl w:val="456CC370"/>
    <w:lvl w:ilvl="0" w:tplc="AAA64476">
      <w:start w:val="3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B04ED"/>
    <w:multiLevelType w:val="hybridMultilevel"/>
    <w:tmpl w:val="4AD2E6FA"/>
    <w:lvl w:ilvl="0" w:tplc="6E6806B0">
      <w:start w:val="6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DE6824"/>
    <w:multiLevelType w:val="hybridMultilevel"/>
    <w:tmpl w:val="AB185EA8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769E50FA"/>
    <w:multiLevelType w:val="hybridMultilevel"/>
    <w:tmpl w:val="8368D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1B1F63"/>
    <w:multiLevelType w:val="hybridMultilevel"/>
    <w:tmpl w:val="BD26E128"/>
    <w:lvl w:ilvl="0" w:tplc="46EAF63C">
      <w:start w:val="4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0918"/>
    <w:multiLevelType w:val="hybridMultilevel"/>
    <w:tmpl w:val="F77840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E0BAA"/>
    <w:multiLevelType w:val="hybridMultilevel"/>
    <w:tmpl w:val="B862259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3">
      <w:start w:val="1"/>
      <w:numFmt w:val="upperRoman"/>
      <w:lvlText w:val="%2."/>
      <w:lvlJc w:val="righ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9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ED"/>
    <w:rsid w:val="00050C1A"/>
    <w:rsid w:val="0005525F"/>
    <w:rsid w:val="001830E7"/>
    <w:rsid w:val="00262B23"/>
    <w:rsid w:val="002F3CFD"/>
    <w:rsid w:val="003D2813"/>
    <w:rsid w:val="004360ED"/>
    <w:rsid w:val="004507EA"/>
    <w:rsid w:val="005B1F97"/>
    <w:rsid w:val="00660FD8"/>
    <w:rsid w:val="006B035B"/>
    <w:rsid w:val="006F330B"/>
    <w:rsid w:val="00753C6A"/>
    <w:rsid w:val="00A77F00"/>
    <w:rsid w:val="00F70CC1"/>
    <w:rsid w:val="00FD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D158B"/>
  <w15:chartTrackingRefBased/>
  <w15:docId w15:val="{182CCF80-E4C9-4FDB-9AFE-DF163F9C3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0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360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60E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3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0ED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813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50C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Microsoft+Teams&amp;oq=telekonferencja&amp;gs_lcrp=EgZjaHJvbWUqBwgDEAAYgAQyCQgAEEUYORiABDIHCAEQABiABDIHCAIQABiABDIHCAMQABiABDIHCAQQABiABDIHCAUQABiABDIHCAYQABiABDIHCAcQABiABDIHCAgQABiABDIHCAkQABiABNIBCjEyMTI2ajBqMTWoAgiwAgHxBfqLeQMu4AfH&amp;sourceid=chrome&amp;ie=UTF-8&amp;mstk=AUtExfATVII0DA7FnTp7ofPnZtiAtBQll7thzgV8YXBWO86piFKo763UEOO55UYyDOlHxno1UzW1Qyq9GUWJusMHXABh3dGLyxOb7qd_7sGApEjNKZNORAf4Re761i0kB28jwqHxXa_49qu0SeCg1cSC0ZDQ8B-DonwTN5ciHdrqeUxX-XE&amp;csui=3&amp;ved=2ahUKEwjbxZiOoYSSAxWIRvEDHW89AsMQgK4QegQIAR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963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Nycz</dc:creator>
  <cp:keywords/>
  <dc:description/>
  <cp:lastModifiedBy>Joanna Krzewińska</cp:lastModifiedBy>
  <cp:revision>3</cp:revision>
  <cp:lastPrinted>2026-01-09T13:17:00Z</cp:lastPrinted>
  <dcterms:created xsi:type="dcterms:W3CDTF">2026-01-14T12:33:00Z</dcterms:created>
  <dcterms:modified xsi:type="dcterms:W3CDTF">2026-01-14T12:36:00Z</dcterms:modified>
</cp:coreProperties>
</file>